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83FF" w14:textId="77777777" w:rsidR="00D934C2" w:rsidRDefault="00D934C2" w:rsidP="00345201">
      <w:pPr>
        <w:pStyle w:val="Indice"/>
      </w:pPr>
    </w:p>
    <w:p w14:paraId="2A0628E4" w14:textId="279FC598" w:rsidR="0068190A" w:rsidRPr="00380CEA" w:rsidRDefault="00A31B76" w:rsidP="0068190A">
      <w:pPr>
        <w:jc w:val="both"/>
      </w:pPr>
      <w:bookmarkStart w:id="0" w:name="_Hlk156199235"/>
      <w:bookmarkStart w:id="1" w:name="_Hlk164782315"/>
      <w:bookmarkStart w:id="2" w:name="_Hlk164782390"/>
      <w:r>
        <w:rPr>
          <w:b/>
          <w:bCs/>
          <w:sz w:val="23"/>
          <w:szCs w:val="23"/>
        </w:rPr>
        <w:t>DOMANDA DI PARTECIPAZIONE A</w:t>
      </w:r>
      <w:r w:rsidRPr="00814EBD">
        <w:rPr>
          <w:b/>
          <w:bCs/>
          <w:sz w:val="23"/>
          <w:szCs w:val="23"/>
        </w:rPr>
        <w:t xml:space="preserve">LLA PROCEDURA APERTA </w:t>
      </w:r>
      <w:bookmarkEnd w:id="0"/>
      <w:bookmarkEnd w:id="1"/>
      <w:bookmarkEnd w:id="2"/>
      <w:r w:rsidR="007C2ADA" w:rsidRPr="00814EBD">
        <w:rPr>
          <w:b/>
          <w:bCs/>
          <w:sz w:val="23"/>
          <w:szCs w:val="23"/>
        </w:rPr>
        <w:t>CON MODALIT</w:t>
      </w:r>
      <w:r w:rsidR="007C2ADA">
        <w:rPr>
          <w:b/>
          <w:bCs/>
          <w:sz w:val="23"/>
          <w:szCs w:val="23"/>
        </w:rPr>
        <w:t>À</w:t>
      </w:r>
      <w:r w:rsidR="007C2ADA" w:rsidRPr="00814EBD">
        <w:rPr>
          <w:b/>
          <w:bCs/>
          <w:sz w:val="23"/>
          <w:szCs w:val="23"/>
        </w:rPr>
        <w:t xml:space="preserve"> TELEMATICA PER L’AGGIUDICAZIONE</w:t>
      </w:r>
      <w:r w:rsidR="00A35FB0">
        <w:rPr>
          <w:b/>
          <w:bCs/>
          <w:sz w:val="23"/>
          <w:szCs w:val="23"/>
        </w:rPr>
        <w:t>,</w:t>
      </w:r>
      <w:r w:rsidR="007C2ADA" w:rsidRPr="00217F93">
        <w:rPr>
          <w:rFonts w:ascii="Arial" w:hAnsi="Arial" w:cs="Arial"/>
          <w:b/>
          <w:bCs/>
          <w:sz w:val="18"/>
          <w:szCs w:val="18"/>
        </w:rPr>
        <w:t xml:space="preserve"> </w:t>
      </w:r>
      <w:r w:rsidR="007C2ADA">
        <w:rPr>
          <w:b/>
          <w:bCs/>
          <w:sz w:val="23"/>
          <w:szCs w:val="23"/>
        </w:rPr>
        <w:t>CON IL CRITERIO DELL’OFFERTA ECONOMICAMENTE PIÙ VANTAGGIOSA SULLA BASE DEL MIGLIOR RAPPORTO QUALITÀ/PREZZO</w:t>
      </w:r>
      <w:r w:rsidR="00A35FB0">
        <w:rPr>
          <w:b/>
          <w:bCs/>
          <w:sz w:val="23"/>
          <w:szCs w:val="23"/>
        </w:rPr>
        <w:t>,</w:t>
      </w:r>
      <w:r w:rsidR="007C2ADA">
        <w:rPr>
          <w:b/>
          <w:bCs/>
          <w:sz w:val="23"/>
          <w:szCs w:val="23"/>
        </w:rPr>
        <w:t xml:space="preserve"> DEL SERVIZIO </w:t>
      </w:r>
      <w:bookmarkStart w:id="3" w:name="_Hlk156812509"/>
      <w:r w:rsidR="007C2ADA" w:rsidRPr="00AA5224">
        <w:rPr>
          <w:b/>
          <w:bCs/>
          <w:sz w:val="23"/>
          <w:szCs w:val="23"/>
        </w:rPr>
        <w:t>QUINQUENNALE</w:t>
      </w:r>
      <w:r w:rsidR="00207C68">
        <w:rPr>
          <w:b/>
          <w:bCs/>
          <w:sz w:val="23"/>
          <w:szCs w:val="23"/>
        </w:rPr>
        <w:t xml:space="preserve"> </w:t>
      </w:r>
      <w:r w:rsidR="007C2ADA" w:rsidRPr="00AA5224">
        <w:rPr>
          <w:b/>
          <w:bCs/>
          <w:sz w:val="23"/>
          <w:szCs w:val="23"/>
        </w:rPr>
        <w:t xml:space="preserve">DI MANUTENZIONE DELLO STRUMENTARIO CHIRURGICO DI PROPRIETA’ DELL’OSPEDALE DI SASSUOLO SPA E PER L’ESECUZIONE DELLE ATTIVITA’ ACCESSORIE COLLEGATE. </w:t>
      </w:r>
      <w:bookmarkEnd w:id="3"/>
      <w:r w:rsidR="00380CEA">
        <w:rPr>
          <w:b/>
          <w:bCs/>
          <w:sz w:val="23"/>
          <w:szCs w:val="23"/>
        </w:rPr>
        <w:t xml:space="preserve">IMPORTO COMPLESSIVO DEL SERVIZIO PER 5 ANNI, € 300.000,00 IVA ESCLUSA. IMPORTO COMPLESSIVO DEL SERVIZIO COMPRESE LE OPZIONI DI PROROGA E DEL QUINTO D’OBBLIGO, € 390.000,00. OPZIONE PER EVENTUALE INSERIMENTO DI </w:t>
      </w:r>
      <w:r w:rsidR="00380CEA">
        <w:rPr>
          <w:b/>
          <w:bCs/>
        </w:rPr>
        <w:t xml:space="preserve">SERVIZI ANALOGHI, € 110.000,00. </w:t>
      </w:r>
      <w:r w:rsidR="00380CEA">
        <w:rPr>
          <w:b/>
          <w:bCs/>
          <w:sz w:val="23"/>
          <w:szCs w:val="23"/>
        </w:rPr>
        <w:t xml:space="preserve">COSTI DELLA SICUREZZA NON SOTTOPOSTI A RIBASSO PARI AD € </w:t>
      </w:r>
      <w:r w:rsidR="0054144C">
        <w:rPr>
          <w:b/>
          <w:bCs/>
          <w:sz w:val="23"/>
          <w:szCs w:val="23"/>
        </w:rPr>
        <w:t>0.</w:t>
      </w:r>
    </w:p>
    <w:p w14:paraId="53FDB6A6" w14:textId="21E3CD65" w:rsidR="00C41162" w:rsidRPr="006533B7" w:rsidRDefault="00C41162" w:rsidP="007A5418">
      <w:pPr>
        <w:jc w:val="both"/>
      </w:pP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7FC0F600" w:rsidR="00C41162" w:rsidRPr="006533B7" w:rsidRDefault="00184306" w:rsidP="003E5A02">
      <w:pPr>
        <w:ind w:left="284" w:hanging="284"/>
        <w:jc w:val="both"/>
        <w:rPr>
          <w:i/>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DEC15B2" w14:textId="5E917447"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D934C2">
        <w:rPr>
          <w:sz w:val="20"/>
          <w:szCs w:val="20"/>
        </w:rPr>
        <w:t xml:space="preserve"> </w:t>
      </w:r>
      <w:r w:rsidRPr="006533B7">
        <w:rPr>
          <w:sz w:val="20"/>
          <w:szCs w:val="20"/>
        </w:rPr>
        <w:t>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6865B7A4" w14:textId="0D26BF15" w:rsidR="00C41162" w:rsidRPr="00D934C2"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3A749E1A" w:rsidR="00C41162"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r w:rsidR="00D934C2">
        <w:rPr>
          <w:rFonts w:eastAsia="Times New Roman" w:cs="Times New Roman"/>
          <w:i/>
          <w:sz w:val="20"/>
          <w:szCs w:val="20"/>
        </w:rPr>
        <w:t>)</w:t>
      </w:r>
    </w:p>
    <w:p w14:paraId="4A1111F8" w14:textId="77777777" w:rsidR="00D934C2" w:rsidRPr="006533B7" w:rsidRDefault="00D934C2" w:rsidP="00BF1D89">
      <w:pPr>
        <w:spacing w:before="60" w:after="60" w:line="276" w:lineRule="auto"/>
        <w:jc w:val="both"/>
        <w:rPr>
          <w:rFonts w:eastAsia="Times New Roman" w:cs="Times New Roman"/>
          <w:i/>
          <w:sz w:val="20"/>
          <w:szCs w:val="20"/>
        </w:rPr>
      </w:pP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lastRenderedPageBreak/>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50583751" w14:textId="77777777" w:rsidR="003E5A02" w:rsidRPr="006533B7" w:rsidRDefault="003E5A02" w:rsidP="00BF1D89">
      <w:pPr>
        <w:pStyle w:val="Paragrafoelenco"/>
        <w:ind w:left="0"/>
        <w:jc w:val="both"/>
        <w:rPr>
          <w:i/>
          <w:sz w:val="20"/>
          <w:szCs w:val="20"/>
        </w:rPr>
      </w:pP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415BD3CA" w14:textId="58BD36EA" w:rsidR="00C41162" w:rsidRPr="00D934C2" w:rsidRDefault="00D778F8" w:rsidP="00D934C2">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9B8FAC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w:t>
      </w:r>
      <w:r w:rsidR="00D934C2">
        <w:rPr>
          <w:sz w:val="20"/>
          <w:szCs w:val="20"/>
        </w:rPr>
        <w:t xml:space="preserve"> vigente presso questa stazione appaltante</w:t>
      </w:r>
    </w:p>
    <w:p w14:paraId="282520ED" w14:textId="14FC3E1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w:t>
      </w:r>
      <w:r w:rsidR="00D934C2">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lastRenderedPageBreak/>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8CB6134" w14:textId="781E7956" w:rsidR="00C41162" w:rsidRPr="006533B7" w:rsidRDefault="00184306" w:rsidP="00922513">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w:t>
      </w:r>
      <w:r w:rsidRPr="006533B7">
        <w:rPr>
          <w:sz w:val="20"/>
          <w:szCs w:val="20"/>
        </w:rPr>
        <w:lastRenderedPageBreak/>
        <w:t>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w:t>
      </w:r>
      <w:proofErr w:type="gramStart"/>
      <w:r w:rsidRPr="006533B7">
        <w:rPr>
          <w:bCs/>
          <w:sz w:val="20"/>
          <w:szCs w:val="20"/>
        </w:rPr>
        <w:t>porre in essere</w:t>
      </w:r>
      <w:proofErr w:type="gramEnd"/>
      <w:r w:rsidRPr="006533B7">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lastRenderedPageBreak/>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w:t>
      </w:r>
      <w:proofErr w:type="gramStart"/>
      <w:r w:rsidR="00184306" w:rsidRPr="006533B7">
        <w:rPr>
          <w:sz w:val="20"/>
          <w:szCs w:val="20"/>
        </w:rPr>
        <w:t>predette</w:t>
      </w:r>
      <w:proofErr w:type="gramEnd"/>
      <w:r w:rsidR="00184306" w:rsidRPr="006533B7">
        <w:rPr>
          <w:sz w:val="20"/>
          <w:szCs w:val="20"/>
        </w:rPr>
        <w:t xml:space="preserv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CA765" w14:textId="77777777" w:rsidR="005E2131" w:rsidRDefault="005E2131">
      <w:pPr>
        <w:spacing w:after="0" w:line="240" w:lineRule="auto"/>
      </w:pPr>
      <w:r>
        <w:separator/>
      </w:r>
    </w:p>
  </w:endnote>
  <w:endnote w:type="continuationSeparator" w:id="0">
    <w:p w14:paraId="52DD10D4" w14:textId="77777777" w:rsidR="005E2131" w:rsidRDefault="005E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199374"/>
      <w:docPartObj>
        <w:docPartGallery w:val="Page Numbers (Bottom of Page)"/>
        <w:docPartUnique/>
      </w:docPartObj>
    </w:sdtPr>
    <w:sdtContent>
      <w:p w14:paraId="5C8FDDB0" w14:textId="50D3D095" w:rsidR="00922513" w:rsidRDefault="00922513">
        <w:pPr>
          <w:pStyle w:val="Pidipagina"/>
          <w:jc w:val="center"/>
        </w:pPr>
        <w:r>
          <w:fldChar w:fldCharType="begin"/>
        </w:r>
        <w:r>
          <w:instrText>PAGE   \* MERGEFORMAT</w:instrText>
        </w:r>
        <w:r>
          <w:fldChar w:fldCharType="separate"/>
        </w:r>
        <w:r>
          <w:t>2</w:t>
        </w:r>
        <w:r>
          <w:fldChar w:fldCharType="end"/>
        </w:r>
      </w:p>
    </w:sdtContent>
  </w:sdt>
  <w:p w14:paraId="0A1BF3F5" w14:textId="77777777" w:rsidR="00922513" w:rsidRDefault="009225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D5BB5" w14:textId="77777777" w:rsidR="005E2131" w:rsidRDefault="005E2131">
      <w:pPr>
        <w:rPr>
          <w:sz w:val="12"/>
        </w:rPr>
      </w:pPr>
      <w:r>
        <w:separator/>
      </w:r>
    </w:p>
  </w:footnote>
  <w:footnote w:type="continuationSeparator" w:id="0">
    <w:p w14:paraId="7898C99C" w14:textId="77777777" w:rsidR="005E2131" w:rsidRDefault="005E213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09269147">
    <w:abstractNumId w:val="4"/>
  </w:num>
  <w:num w:numId="2" w16cid:durableId="643463257">
    <w:abstractNumId w:val="6"/>
  </w:num>
  <w:num w:numId="3" w16cid:durableId="160390797">
    <w:abstractNumId w:val="2"/>
  </w:num>
  <w:num w:numId="4" w16cid:durableId="620961038">
    <w:abstractNumId w:val="3"/>
  </w:num>
  <w:num w:numId="5" w16cid:durableId="183787355">
    <w:abstractNumId w:val="0"/>
  </w:num>
  <w:num w:numId="6" w16cid:durableId="1426463906">
    <w:abstractNumId w:val="5"/>
  </w:num>
  <w:num w:numId="7" w16cid:durableId="916986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7370"/>
    <w:rsid w:val="0003179F"/>
    <w:rsid w:val="00044F67"/>
    <w:rsid w:val="000805C3"/>
    <w:rsid w:val="000846B2"/>
    <w:rsid w:val="00097D60"/>
    <w:rsid w:val="000E27B4"/>
    <w:rsid w:val="000E5869"/>
    <w:rsid w:val="000F4A7B"/>
    <w:rsid w:val="00141B8D"/>
    <w:rsid w:val="00184306"/>
    <w:rsid w:val="001D24C1"/>
    <w:rsid w:val="00207C68"/>
    <w:rsid w:val="002535AF"/>
    <w:rsid w:val="002A377A"/>
    <w:rsid w:val="00345201"/>
    <w:rsid w:val="00380CEA"/>
    <w:rsid w:val="003E5A02"/>
    <w:rsid w:val="00432C93"/>
    <w:rsid w:val="004358DB"/>
    <w:rsid w:val="00457837"/>
    <w:rsid w:val="00482016"/>
    <w:rsid w:val="004C1095"/>
    <w:rsid w:val="00500F41"/>
    <w:rsid w:val="0054144C"/>
    <w:rsid w:val="00550447"/>
    <w:rsid w:val="00593F7D"/>
    <w:rsid w:val="005A4130"/>
    <w:rsid w:val="005E2131"/>
    <w:rsid w:val="006026A2"/>
    <w:rsid w:val="0063020D"/>
    <w:rsid w:val="006533B7"/>
    <w:rsid w:val="0066102F"/>
    <w:rsid w:val="0068190A"/>
    <w:rsid w:val="0069625E"/>
    <w:rsid w:val="006A3166"/>
    <w:rsid w:val="00765556"/>
    <w:rsid w:val="007A5418"/>
    <w:rsid w:val="007C2ADA"/>
    <w:rsid w:val="00922513"/>
    <w:rsid w:val="00932869"/>
    <w:rsid w:val="00942E88"/>
    <w:rsid w:val="009A148E"/>
    <w:rsid w:val="009B5141"/>
    <w:rsid w:val="009D591B"/>
    <w:rsid w:val="009E1807"/>
    <w:rsid w:val="009E46B4"/>
    <w:rsid w:val="00A13E99"/>
    <w:rsid w:val="00A31B76"/>
    <w:rsid w:val="00A35FB0"/>
    <w:rsid w:val="00A718A5"/>
    <w:rsid w:val="00A90612"/>
    <w:rsid w:val="00AC2EF0"/>
    <w:rsid w:val="00B4566F"/>
    <w:rsid w:val="00B7690A"/>
    <w:rsid w:val="00BA06A8"/>
    <w:rsid w:val="00BE7729"/>
    <w:rsid w:val="00BF1D89"/>
    <w:rsid w:val="00BF4C0F"/>
    <w:rsid w:val="00C07D3C"/>
    <w:rsid w:val="00C41162"/>
    <w:rsid w:val="00C616E2"/>
    <w:rsid w:val="00D16C11"/>
    <w:rsid w:val="00D778F8"/>
    <w:rsid w:val="00D934C2"/>
    <w:rsid w:val="00DA4E36"/>
    <w:rsid w:val="00DD2513"/>
    <w:rsid w:val="00DF4EDE"/>
    <w:rsid w:val="00E3137E"/>
    <w:rsid w:val="00E7656F"/>
    <w:rsid w:val="00EB4C3C"/>
    <w:rsid w:val="00EF76A5"/>
    <w:rsid w:val="00F05ACD"/>
    <w:rsid w:val="00F27E15"/>
    <w:rsid w:val="00F40452"/>
    <w:rsid w:val="00F47641"/>
    <w:rsid w:val="00FD4A5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3923</Words>
  <Characters>22365</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Andrea Ferroci</cp:lastModifiedBy>
  <cp:revision>21</cp:revision>
  <cp:lastPrinted>2023-12-13T08:59:00Z</cp:lastPrinted>
  <dcterms:created xsi:type="dcterms:W3CDTF">2024-02-07T11:42:00Z</dcterms:created>
  <dcterms:modified xsi:type="dcterms:W3CDTF">2025-07-23T05:54:00Z</dcterms:modified>
  <dc:language>it-IT</dc:language>
</cp:coreProperties>
</file>