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583FF" w14:textId="1B94051A" w:rsidR="00D934C2" w:rsidRDefault="00D934C2" w:rsidP="00345201">
      <w:pPr>
        <w:pStyle w:val="Indice"/>
      </w:pPr>
    </w:p>
    <w:p w14:paraId="53FDB6A6" w14:textId="192782B6" w:rsidR="00C41162" w:rsidRPr="004070A8" w:rsidRDefault="00A31B76" w:rsidP="007A5418">
      <w:pPr>
        <w:jc w:val="both"/>
        <w:rPr>
          <w:b/>
          <w:bCs/>
          <w:sz w:val="23"/>
          <w:szCs w:val="23"/>
        </w:rPr>
      </w:pPr>
      <w:bookmarkStart w:id="0" w:name="_Hlk156199235"/>
      <w:bookmarkStart w:id="1" w:name="_Hlk164782315"/>
      <w:bookmarkStart w:id="2" w:name="_Hlk164782390"/>
      <w:r>
        <w:rPr>
          <w:b/>
          <w:bCs/>
          <w:sz w:val="23"/>
          <w:szCs w:val="23"/>
        </w:rPr>
        <w:t xml:space="preserve">DOMANDA DI PARTECIPAZIONE </w:t>
      </w:r>
      <w:bookmarkEnd w:id="0"/>
      <w:bookmarkEnd w:id="1"/>
      <w:bookmarkEnd w:id="2"/>
      <w:r w:rsidR="000829E9">
        <w:rPr>
          <w:b/>
          <w:bCs/>
          <w:sz w:val="23"/>
          <w:szCs w:val="23"/>
        </w:rPr>
        <w:t xml:space="preserve">ALLA </w:t>
      </w:r>
      <w:r w:rsidR="000829E9" w:rsidRPr="000829E9">
        <w:rPr>
          <w:b/>
          <w:bCs/>
          <w:sz w:val="23"/>
          <w:szCs w:val="23"/>
        </w:rPr>
        <w:t xml:space="preserve">PROCEDURA APERTA CON MODALITÀ TELEMATICA </w:t>
      </w:r>
      <w:bookmarkStart w:id="3" w:name="_Hlk202775228"/>
      <w:r w:rsidR="000829E9" w:rsidRPr="000829E9">
        <w:rPr>
          <w:b/>
          <w:bCs/>
          <w:sz w:val="23"/>
          <w:szCs w:val="23"/>
        </w:rPr>
        <w:t xml:space="preserve">PER L’AGGIUDICAZIONE, </w:t>
      </w:r>
      <w:bookmarkStart w:id="4" w:name="_Hlk202777770"/>
      <w:bookmarkStart w:id="5" w:name="_Hlk201742181"/>
      <w:r w:rsidR="004070A8" w:rsidRPr="00A72BE8">
        <w:rPr>
          <w:b/>
          <w:bCs/>
          <w:sz w:val="23"/>
          <w:szCs w:val="23"/>
        </w:rPr>
        <w:t xml:space="preserve">CON IL CRITERIO DELL’OFFERTA ECONOMICAMENTE PIÙ VANTAGGIOSA SULLA BASE DEL MIGLIOR RAPPORTO QUALITÀ/PREZZO, DEL </w:t>
      </w:r>
      <w:r w:rsidR="004070A8">
        <w:rPr>
          <w:b/>
          <w:bCs/>
          <w:sz w:val="23"/>
          <w:szCs w:val="23"/>
        </w:rPr>
        <w:t xml:space="preserve">SERVIZIO </w:t>
      </w:r>
      <w:bookmarkStart w:id="6" w:name="_Hlk156812509"/>
      <w:r w:rsidR="004070A8">
        <w:rPr>
          <w:b/>
          <w:bCs/>
          <w:sz w:val="23"/>
          <w:szCs w:val="23"/>
        </w:rPr>
        <w:t>QUINQUENNALE, RINNOVABILE DI BIENNIO IN BIENNIO PER ULTERIORI QUATTRO ANNI, PER L’IMPLEMENTAZIONE, LA MANUTENZIONE ORDINARIA E STRAORDINARIA DEL SISTEMA ERP CONTABILE MICROSOFT DYNAMICS 365 BUSINESS CENTRAL</w:t>
      </w:r>
      <w:r w:rsidR="004070A8" w:rsidRPr="00A72BE8">
        <w:rPr>
          <w:b/>
          <w:bCs/>
          <w:sz w:val="23"/>
          <w:szCs w:val="23"/>
        </w:rPr>
        <w:t xml:space="preserve"> </w:t>
      </w:r>
      <w:r w:rsidR="004070A8">
        <w:rPr>
          <w:b/>
          <w:bCs/>
          <w:sz w:val="23"/>
          <w:szCs w:val="23"/>
        </w:rPr>
        <w:t xml:space="preserve">IN USO ALL’OSPEDALE DI SASSUOLO SPA. </w:t>
      </w:r>
      <w:bookmarkEnd w:id="6"/>
      <w:r w:rsidR="004070A8">
        <w:rPr>
          <w:b/>
          <w:bCs/>
          <w:sz w:val="23"/>
          <w:szCs w:val="23"/>
        </w:rPr>
        <w:t>IMPORTO ECONOMICO PER 5 ANNI, € 710.000,00 IVA ESCLUSA. IMPORTO PER NOVE ANNI, € 1.278.000,00 IVA ESCLUSA. COSTI DELLA SICUREZZA NON SOTTOPOSTI A RIBASSO PARI AD € 0.</w:t>
      </w:r>
      <w:bookmarkEnd w:id="3"/>
      <w:bookmarkEnd w:id="4"/>
      <w:bookmarkEnd w:id="5"/>
    </w:p>
    <w:p w14:paraId="4754EB1A" w14:textId="37CABFC3"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sidR="00942E88">
        <w:rPr>
          <w:rStyle w:val="Rimandonotaapidipagina"/>
          <w:b/>
          <w:bCs/>
          <w:i/>
          <w:color w:val="FFFFFF" w:themeColor="background1"/>
          <w:sz w:val="20"/>
          <w:szCs w:val="20"/>
        </w:rPr>
        <w:footnoteReference w:id="1"/>
      </w:r>
    </w:p>
    <w:p w14:paraId="1FCC1465" w14:textId="77777777" w:rsidR="00C41162" w:rsidRPr="006533B7" w:rsidRDefault="00184306">
      <w:pPr>
        <w:jc w:val="both"/>
        <w:rPr>
          <w:sz w:val="20"/>
          <w:szCs w:val="20"/>
        </w:rPr>
      </w:pPr>
      <w:r w:rsidRPr="006533B7">
        <w:rPr>
          <w:sz w:val="20"/>
          <w:szCs w:val="20"/>
        </w:rPr>
        <w:t>Le dichiarazioni sostitutive di certificazioni e dell’atto di notorietà sono rese ai sensi degli artt. 46 e 47 del T.U. approvato con D.P.R. 28.12.2000, n. 445</w:t>
      </w:r>
    </w:p>
    <w:p w14:paraId="73373942" w14:textId="77777777" w:rsidR="00C41162" w:rsidRPr="006533B7" w:rsidRDefault="00C41162">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14:paraId="05F39B81" w14:textId="77777777" w:rsidR="00C41162" w:rsidRPr="006533B7" w:rsidRDefault="00C41162">
            <w:pPr>
              <w:spacing w:after="0" w:line="240" w:lineRule="auto"/>
              <w:jc w:val="both"/>
              <w:rPr>
                <w:sz w:val="20"/>
                <w:szCs w:val="20"/>
              </w:rPr>
            </w:pPr>
          </w:p>
        </w:tc>
      </w:tr>
      <w:tr w:rsidR="00C41162" w:rsidRPr="006533B7" w14:paraId="59B30B78" w14:textId="77777777">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77777777" w:rsidR="00C41162" w:rsidRPr="006533B7" w:rsidRDefault="00C41162">
            <w:pPr>
              <w:spacing w:after="0" w:line="240" w:lineRule="auto"/>
              <w:jc w:val="both"/>
              <w:rPr>
                <w:sz w:val="20"/>
                <w:szCs w:val="20"/>
              </w:rPr>
            </w:pPr>
          </w:p>
        </w:tc>
      </w:tr>
    </w:tbl>
    <w:p w14:paraId="44CBDFF9" w14:textId="77777777" w:rsidR="00C41162" w:rsidRPr="006533B7" w:rsidRDefault="00C41162">
      <w:pPr>
        <w:jc w:val="both"/>
        <w:rPr>
          <w:sz w:val="20"/>
          <w:szCs w:val="20"/>
        </w:rPr>
      </w:pPr>
    </w:p>
    <w:p w14:paraId="5C5C2414" w14:textId="77777777"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0B24E1AC" w14:textId="7FC0F600" w:rsidR="00C41162" w:rsidRPr="006533B7" w:rsidRDefault="00184306" w:rsidP="003E5A02">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20F2431A" w14:textId="77777777" w:rsidR="00C41162" w:rsidRPr="006533B7" w:rsidRDefault="00184306">
      <w:pPr>
        <w:jc w:val="both"/>
        <w:rPr>
          <w:sz w:val="20"/>
          <w:szCs w:val="20"/>
        </w:rPr>
      </w:pPr>
      <w:r w:rsidRPr="006533B7">
        <w:rPr>
          <w:sz w:val="20"/>
          <w:szCs w:val="20"/>
        </w:rPr>
        <w:lastRenderedPageBreak/>
        <w:t>Chiede di partecipare 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550E5062" w14:textId="7B32EE2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2D5D295F" w:rsidR="00C41162" w:rsidRPr="006533B7" w:rsidRDefault="009B5141" w:rsidP="00BF1D89">
      <w:pPr>
        <w:pStyle w:val="Paragrafoelenco"/>
        <w:numPr>
          <w:ilvl w:val="0"/>
          <w:numId w:val="4"/>
        </w:numPr>
        <w:ind w:left="284" w:hanging="284"/>
        <w:jc w:val="both"/>
        <w:rPr>
          <w:i/>
          <w:sz w:val="20"/>
          <w:szCs w:val="20"/>
        </w:rPr>
      </w:pPr>
      <w:r w:rsidRPr="006533B7">
        <w:rPr>
          <w:sz w:val="20"/>
          <w:szCs w:val="20"/>
        </w:rPr>
        <w:t xml:space="preserve">GEIE </w:t>
      </w:r>
    </w:p>
    <w:p w14:paraId="18639C4E" w14:textId="72E87091" w:rsidR="00C41162" w:rsidRPr="006533B7" w:rsidRDefault="00184306" w:rsidP="00A718A5">
      <w:pPr>
        <w:pStyle w:val="Paragrafoelenco"/>
        <w:numPr>
          <w:ilvl w:val="0"/>
          <w:numId w:val="4"/>
        </w:numPr>
        <w:ind w:left="284"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7DEC15B2" w14:textId="5E917447" w:rsidR="00A718A5" w:rsidRPr="006533B7" w:rsidRDefault="00184306">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D934C2">
        <w:rPr>
          <w:sz w:val="20"/>
          <w:szCs w:val="20"/>
        </w:rPr>
        <w:t xml:space="preserve"> </w:t>
      </w:r>
      <w:r w:rsidRPr="006533B7">
        <w:rPr>
          <w:sz w:val="20"/>
          <w:szCs w:val="20"/>
        </w:rPr>
        <w:t>Lgs. n. 36/2023 e alla normativa vigente in materia.</w:t>
      </w:r>
    </w:p>
    <w:p w14:paraId="67A4A168" w14:textId="1E817BA4" w:rsidR="00C41162" w:rsidRPr="006533B7" w:rsidRDefault="00184306" w:rsidP="00A718A5">
      <w:pPr>
        <w:jc w:val="both"/>
        <w:rPr>
          <w:i/>
          <w:sz w:val="20"/>
          <w:szCs w:val="20"/>
        </w:rPr>
      </w:pPr>
      <w:r w:rsidRPr="006533B7">
        <w:rPr>
          <w:i/>
          <w:sz w:val="20"/>
          <w:szCs w:val="20"/>
        </w:rPr>
        <w:t xml:space="preserve"> (Compilare soltanto i campi di interesse)</w:t>
      </w: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77777777" w:rsidR="00C41162" w:rsidRPr="006533B7" w:rsidRDefault="00184306">
      <w:pPr>
        <w:spacing w:before="60" w:after="60" w:line="276" w:lineRule="auto"/>
        <w:jc w:val="both"/>
        <w:rPr>
          <w:rFonts w:eastAsia="Times New Roman" w:cs="Times New Roman"/>
          <w:i/>
          <w:sz w:val="20"/>
          <w:szCs w:val="20"/>
        </w:rPr>
      </w:pPr>
      <w:r w:rsidRPr="006533B7">
        <w:rPr>
          <w:rFonts w:eastAsia="Times New Roman" w:cs="Times New Roman"/>
          <w:bCs/>
          <w:i/>
          <w:sz w:val="20"/>
          <w:szCs w:val="20"/>
        </w:rPr>
        <w:t>(</w:t>
      </w:r>
      <w:r w:rsidRPr="006533B7">
        <w:rPr>
          <w:rFonts w:eastAsia="Times New Roman" w:cs="Times New Roman"/>
          <w:i/>
          <w:sz w:val="20"/>
          <w:szCs w:val="20"/>
        </w:rPr>
        <w:t>Per tutti i consorzi, i raggruppamenti temporanei e i GEIE, già costituiti e costituendi)</w:t>
      </w:r>
    </w:p>
    <w:p w14:paraId="1A8B0AB5" w14:textId="5E0F32EA" w:rsidR="00C41162" w:rsidRPr="006533B7" w:rsidRDefault="00184306" w:rsidP="00BF1D89">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p w14:paraId="632693A6" w14:textId="77777777" w:rsidR="00C41162" w:rsidRPr="006533B7"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In caso di raggruppamenti art. 65 comma 2 lett. e) del Codice e consorzi ordinari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77777777" w:rsidR="00C41162" w:rsidRPr="006533B7"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In caso di Consorzi di cui all’art. 65, comma 2, lett. b), c) e d) del Codice</w:t>
      </w:r>
    </w:p>
    <w:p w14:paraId="052003D7" w14:textId="029DB416"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 xml:space="preserve">specificando, nella tabella, che si tratta di consorziate appartenenti al consorzio esecutore.)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23D29074" w14:textId="77777777" w:rsidR="00C41162" w:rsidRPr="006533B7" w:rsidRDefault="00C41162" w:rsidP="00BF1D89">
      <w:pPr>
        <w:spacing w:before="60" w:after="60" w:line="276" w:lineRule="auto"/>
        <w:jc w:val="both"/>
        <w:rPr>
          <w:rFonts w:eastAsia="Calibri" w:cs="Courier New"/>
          <w:sz w:val="20"/>
          <w:szCs w:val="20"/>
          <w:lang w:eastAsia="it-IT"/>
        </w:rPr>
      </w:pPr>
    </w:p>
    <w:p w14:paraId="0F144549" w14:textId="77777777" w:rsidR="00A718A5" w:rsidRPr="006533B7" w:rsidRDefault="00184306" w:rsidP="00A718A5">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72D5B8EB" w14:textId="171FE88A"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Consorzio,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tc>
          <w:tcPr>
            <w:tcW w:w="3230"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tc>
          <w:tcPr>
            <w:tcW w:w="3230"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tc>
          <w:tcPr>
            <w:tcW w:w="3230"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0C8E5886" w14:textId="77777777" w:rsidR="00C41162" w:rsidRPr="006533B7" w:rsidRDefault="00C41162">
      <w:pPr>
        <w:spacing w:before="60" w:after="60" w:line="276" w:lineRule="auto"/>
        <w:ind w:left="284"/>
        <w:jc w:val="both"/>
        <w:rPr>
          <w:rFonts w:eastAsia="Calibri" w:cs="Courier New"/>
          <w:sz w:val="20"/>
          <w:szCs w:val="20"/>
          <w:lang w:eastAsia="it-IT"/>
        </w:rPr>
      </w:pPr>
    </w:p>
    <w:p w14:paraId="4BE6BCDC" w14:textId="58A3B144" w:rsidR="00C41162" w:rsidRPr="006533B7" w:rsidRDefault="00184306" w:rsidP="00BF1D89">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(Ciascuna consorziata, esecutrice e </w:t>
      </w:r>
      <w:proofErr w:type="gramStart"/>
      <w:r w:rsidRPr="006533B7">
        <w:rPr>
          <w:rFonts w:eastAsia="Calibri" w:cs="Courier New"/>
          <w:b/>
          <w:i/>
          <w:sz w:val="20"/>
          <w:szCs w:val="20"/>
          <w:lang w:eastAsia="it-IT"/>
        </w:rPr>
        <w:t>non</w:t>
      </w:r>
      <w:proofErr w:type="gramEnd"/>
      <w:r w:rsidRPr="006533B7">
        <w:rPr>
          <w:rFonts w:eastAsia="Calibri" w:cs="Courier New"/>
          <w:b/>
          <w:i/>
          <w:sz w:val="20"/>
          <w:szCs w:val="20"/>
          <w:lang w:eastAsia="it-IT"/>
        </w:rPr>
        <w:t>, deve presentare un</w:t>
      </w:r>
      <w:r w:rsidR="0069625E">
        <w:rPr>
          <w:rFonts w:eastAsia="Calibri" w:cs="Courier New"/>
          <w:b/>
          <w:i/>
          <w:sz w:val="20"/>
          <w:szCs w:val="20"/>
          <w:lang w:eastAsia="it-IT"/>
        </w:rPr>
        <w:t>a propria domanda di partecipazione</w:t>
      </w:r>
      <w:r w:rsidRPr="006533B7">
        <w:rPr>
          <w:rFonts w:eastAsia="Calibri" w:cs="Courier New"/>
          <w:b/>
          <w:i/>
          <w:sz w:val="20"/>
          <w:szCs w:val="20"/>
          <w:lang w:eastAsia="it-IT"/>
        </w:rPr>
        <w:t>)</w:t>
      </w:r>
    </w:p>
    <w:p w14:paraId="7B9CC116" w14:textId="411D14DA" w:rsidR="00C41162" w:rsidRPr="006533B7" w:rsidRDefault="00184306" w:rsidP="00A718A5">
      <w:pPr>
        <w:spacing w:before="60" w:after="60" w:line="276" w:lineRule="auto"/>
        <w:ind w:left="284" w:hanging="284"/>
        <w:jc w:val="both"/>
        <w:rPr>
          <w:rFonts w:ascii="Titillium" w:eastAsia="Calibri" w:hAnsi="Titillium"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w:t>
      </w:r>
      <w:r w:rsidRPr="006533B7">
        <w:rPr>
          <w:rFonts w:eastAsia="Calibri" w:cs="Calibri"/>
          <w:sz w:val="20"/>
          <w:szCs w:val="20"/>
          <w:lang w:eastAsia="it-IT"/>
        </w:rPr>
        <w:t>di non partecipare in forma singola/associata e come ausiliaria di altro concorrente che sia ricorso all’avvalimento per migliorare la propria offerta;</w:t>
      </w:r>
    </w:p>
    <w:p w14:paraId="47A87389" w14:textId="7112D8C8" w:rsidR="00C41162" w:rsidRPr="006533B7" w:rsidRDefault="00184306" w:rsidP="00BF1D89">
      <w:pPr>
        <w:spacing w:before="60" w:after="60" w:line="276" w:lineRule="auto"/>
        <w:ind w:left="284" w:hanging="284"/>
        <w:jc w:val="both"/>
        <w:rPr>
          <w:rFonts w:ascii="Titillium" w:eastAsia="Calibri" w:hAnsi="Titillium"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w:t>
      </w:r>
      <w:r w:rsidRPr="006533B7">
        <w:rPr>
          <w:rFonts w:eastAsia="Calibri" w:cs="Calibri"/>
          <w:sz w:val="20"/>
          <w:szCs w:val="20"/>
          <w:lang w:eastAsia="it-IT"/>
        </w:rPr>
        <w:t>di non partecipare alla medesima gara contemporaneamente in forme diverse (individuale e associata; in più forme associate; in forma singola e quale consorziato esecutore di un consorzio);</w:t>
      </w:r>
    </w:p>
    <w:p w14:paraId="24652311" w14:textId="77777777" w:rsidR="00C41162" w:rsidRPr="006533B7" w:rsidRDefault="00184306" w:rsidP="00BF1D89">
      <w:pPr>
        <w:spacing w:before="60" w:after="60" w:line="276" w:lineRule="auto"/>
        <w:ind w:left="284" w:hanging="284"/>
        <w:jc w:val="both"/>
        <w:rPr>
          <w:rFonts w:eastAsia="Calibri" w:cs="Courier New"/>
          <w:b/>
          <w:sz w:val="20"/>
          <w:szCs w:val="20"/>
          <w:lang w:eastAsia="it-IT"/>
        </w:rPr>
      </w:pPr>
      <w:r w:rsidRPr="006533B7">
        <w:rPr>
          <w:rFonts w:eastAsia="Calibri" w:cs="Courier New"/>
          <w:b/>
          <w:sz w:val="20"/>
          <w:szCs w:val="20"/>
          <w:lang w:eastAsia="it-IT"/>
        </w:rPr>
        <w:t xml:space="preserve">o, in alternativa, </w:t>
      </w:r>
    </w:p>
    <w:p w14:paraId="56FF03EA" w14:textId="5145D37A" w:rsidR="00C41162"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w:t>
      </w:r>
      <w:r w:rsidRPr="006533B7">
        <w:rPr>
          <w:rFonts w:eastAsia="Calibri" w:cs="Calibri"/>
          <w:sz w:val="20"/>
          <w:szCs w:val="20"/>
          <w:lang w:eastAsia="it-IT"/>
        </w:rPr>
        <w:t>di partecipa</w:t>
      </w:r>
      <w:r w:rsidR="009B5141" w:rsidRPr="006533B7">
        <w:rPr>
          <w:rFonts w:eastAsia="Calibri" w:cs="Calibri"/>
          <w:sz w:val="20"/>
          <w:szCs w:val="20"/>
          <w:lang w:eastAsia="it-IT"/>
        </w:rPr>
        <w:t xml:space="preserve">re in più di una forma, ………………… </w:t>
      </w:r>
      <w:r w:rsidRPr="006533B7">
        <w:rPr>
          <w:rFonts w:eastAsia="Calibri" w:cs="Calibri"/>
          <w:sz w:val="20"/>
          <w:szCs w:val="20"/>
          <w:lang w:eastAsia="it-IT"/>
        </w:rPr>
        <w:t>&lt;</w:t>
      </w:r>
      <w:r w:rsidRPr="006533B7">
        <w:rPr>
          <w:rFonts w:eastAsia="Calibri" w:cs="Calibri"/>
          <w:i/>
          <w:sz w:val="20"/>
          <w:szCs w:val="20"/>
          <w:lang w:eastAsia="it-IT"/>
        </w:rPr>
        <w:t>indicare quali</w:t>
      </w:r>
      <w:r w:rsidRPr="006533B7">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p>
    <w:p w14:paraId="7ECEC69C" w14:textId="77777777" w:rsidR="001D24C1" w:rsidRPr="006533B7" w:rsidRDefault="001D24C1" w:rsidP="00BF1D89">
      <w:pPr>
        <w:spacing w:before="60" w:after="60" w:line="276" w:lineRule="auto"/>
        <w:ind w:left="284" w:hanging="284"/>
        <w:jc w:val="both"/>
        <w:rPr>
          <w:rFonts w:ascii="Garamond" w:eastAsia="Calibri" w:hAnsi="Garamond" w:cs="Times New Roman"/>
          <w:sz w:val="20"/>
          <w:szCs w:val="20"/>
          <w:lang w:eastAsia="it-IT"/>
        </w:rPr>
      </w:pPr>
    </w:p>
    <w:p w14:paraId="6865B7A4" w14:textId="0D26BF15" w:rsidR="00C41162" w:rsidRPr="00D934C2" w:rsidRDefault="001D24C1" w:rsidP="00BF1D89">
      <w:pPr>
        <w:spacing w:before="60" w:after="60" w:line="276" w:lineRule="auto"/>
        <w:jc w:val="both"/>
        <w:rPr>
          <w:rFonts w:eastAsia="Calibri" w:cs="Calibri"/>
          <w:i/>
          <w:sz w:val="20"/>
          <w:szCs w:val="20"/>
          <w:lang w:eastAsia="it-IT"/>
        </w:rPr>
      </w:pPr>
      <w:r w:rsidRPr="006533B7">
        <w:rPr>
          <w:rFonts w:eastAsia="Calibri" w:cs="Courier New"/>
          <w:sz w:val="20"/>
          <w:szCs w:val="20"/>
          <w:lang w:eastAsia="it-IT"/>
        </w:rPr>
        <w:t xml:space="preserve">▪ </w:t>
      </w:r>
      <w:r w:rsidRPr="006533B7">
        <w:rPr>
          <w:rFonts w:eastAsia="Calibri" w:cs="Courier New"/>
          <w:b/>
          <w:sz w:val="20"/>
          <w:szCs w:val="20"/>
          <w:lang w:eastAsia="it-IT"/>
        </w:rPr>
        <w:t>DICHIARA</w:t>
      </w:r>
      <w:r w:rsidRPr="006533B7">
        <w:rPr>
          <w:rFonts w:eastAsia="Calibri" w:cs="Courier New"/>
          <w:sz w:val="20"/>
          <w:szCs w:val="20"/>
          <w:lang w:eastAsia="it-IT"/>
        </w:rPr>
        <w:t xml:space="preserve"> </w:t>
      </w:r>
      <w:r w:rsidRPr="006533B7">
        <w:rPr>
          <w:rFonts w:eastAsia="Calibri" w:cs="Calibri"/>
          <w:sz w:val="20"/>
          <w:szCs w:val="20"/>
          <w:lang w:eastAsia="it-IT"/>
        </w:rPr>
        <w:t>di non partecipare</w:t>
      </w:r>
      <w:r>
        <w:rPr>
          <w:rFonts w:eastAsia="Calibri" w:cs="Calibri"/>
          <w:sz w:val="20"/>
          <w:szCs w:val="20"/>
          <w:lang w:eastAsia="it-IT"/>
        </w:rPr>
        <w:t xml:space="preserve"> a più di un consorzio stabile.</w:t>
      </w:r>
    </w:p>
    <w:p w14:paraId="2142F8C1" w14:textId="77777777" w:rsidR="00C41162" w:rsidRPr="006533B7" w:rsidRDefault="00184306" w:rsidP="00BF1D89">
      <w:pPr>
        <w:spacing w:before="60" w:after="60" w:line="276" w:lineRule="auto"/>
        <w:jc w:val="both"/>
        <w:rPr>
          <w:rFonts w:eastAsia="Times New Roman" w:cs="Times New Roman"/>
          <w:i/>
          <w:sz w:val="20"/>
          <w:szCs w:val="20"/>
        </w:rPr>
      </w:pPr>
      <w:r w:rsidRPr="006533B7">
        <w:rPr>
          <w:rFonts w:eastAsia="Times New Roman" w:cs="Times New Roman"/>
          <w:i/>
          <w:sz w:val="20"/>
          <w:szCs w:val="20"/>
        </w:rPr>
        <w:t>(Per i raggruppamenti temporanei o consorzi ordinari di cui all’articolo 65, comma 2 lett. f) del d.lgs. 36/2023 o GEIE non ancora costituiti)</w:t>
      </w:r>
    </w:p>
    <w:p w14:paraId="214DC65A" w14:textId="77777777" w:rsidR="00C41162" w:rsidRPr="006533B7" w:rsidRDefault="00184306" w:rsidP="00BF1D89">
      <w:pPr>
        <w:spacing w:before="60" w:after="60" w:line="276" w:lineRule="auto"/>
        <w:jc w:val="both"/>
        <w:rPr>
          <w:rFonts w:eastAsia="Times New Roman" w:cs="Calibri"/>
          <w:b/>
          <w:i/>
          <w:sz w:val="20"/>
          <w:szCs w:val="20"/>
        </w:rPr>
      </w:pPr>
      <w:r w:rsidRPr="006533B7">
        <w:rPr>
          <w:rFonts w:eastAsia="Calibri" w:cs="Calibri"/>
          <w:b/>
          <w:i/>
          <w:sz w:val="20"/>
          <w:szCs w:val="20"/>
          <w:lang w:eastAsia="it-IT"/>
        </w:rPr>
        <w:t xml:space="preserve">Dichiarazioni da rendere da parte di ciascun componente del RTI/Consorzio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02E051E2" w:rsidR="00C41162" w:rsidRPr="006533B7" w:rsidRDefault="00184306" w:rsidP="00BF1D89">
      <w:pPr>
        <w:spacing w:before="60" w:after="60" w:line="276" w:lineRule="auto"/>
        <w:ind w:left="284" w:hanging="284"/>
        <w:jc w:val="both"/>
        <w:rPr>
          <w:rFonts w:eastAsia="Times New Roman" w:cs="Times New Roman"/>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3A749E1A" w:rsidR="00C41162" w:rsidRDefault="00184306" w:rsidP="00BF1D89">
      <w:pPr>
        <w:spacing w:before="60" w:after="60" w:line="276" w:lineRule="auto"/>
        <w:jc w:val="both"/>
        <w:rPr>
          <w:rFonts w:eastAsia="Times New Roman" w:cs="Times New Roman"/>
          <w:i/>
          <w:sz w:val="20"/>
          <w:szCs w:val="20"/>
        </w:rPr>
      </w:pPr>
      <w:r w:rsidRPr="006533B7">
        <w:rPr>
          <w:rFonts w:eastAsia="Times New Roman" w:cs="Times New Roman"/>
          <w:i/>
          <w:sz w:val="20"/>
          <w:szCs w:val="20"/>
        </w:rPr>
        <w:t>(Per le aggregazioni di retisti: se la rete è dotata di un organo comune con potere di rappresentanza e soggettività giuridica</w:t>
      </w:r>
      <w:r w:rsidR="00D934C2">
        <w:rPr>
          <w:rFonts w:eastAsia="Times New Roman" w:cs="Times New Roman"/>
          <w:i/>
          <w:sz w:val="20"/>
          <w:szCs w:val="20"/>
        </w:rPr>
        <w:t>)</w:t>
      </w:r>
    </w:p>
    <w:p w14:paraId="4A1111F8" w14:textId="77777777" w:rsidR="00D934C2" w:rsidRPr="006533B7" w:rsidRDefault="00D934C2" w:rsidP="00BF1D89">
      <w:pPr>
        <w:spacing w:before="60" w:after="60" w:line="276" w:lineRule="auto"/>
        <w:jc w:val="both"/>
        <w:rPr>
          <w:rFonts w:eastAsia="Times New Roman" w:cs="Times New Roman"/>
          <w:i/>
          <w:sz w:val="20"/>
          <w:szCs w:val="20"/>
        </w:rPr>
      </w:pP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Pr="006533B7"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4ECE78A3" w14:textId="11A29CE6" w:rsidR="00C41162" w:rsidRPr="006533B7" w:rsidRDefault="00184306" w:rsidP="00BF1D89">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lastRenderedPageBreak/>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p w14:paraId="61F6DAEE" w14:textId="77777777" w:rsidR="00C41162" w:rsidRPr="006533B7" w:rsidRDefault="00C41162">
      <w:pPr>
        <w:spacing w:before="60" w:after="60" w:line="276" w:lineRule="auto"/>
        <w:ind w:left="284"/>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Pr="006533B7" w:rsidRDefault="00C41162">
      <w:pPr>
        <w:spacing w:before="60" w:after="60" w:line="276" w:lineRule="auto"/>
        <w:jc w:val="both"/>
        <w:rPr>
          <w:rFonts w:eastAsia="Calibri" w:cs="Calibri"/>
          <w:i/>
          <w:sz w:val="20"/>
          <w:szCs w:val="20"/>
          <w:lang w:eastAsia="it-IT"/>
        </w:rPr>
      </w:pPr>
    </w:p>
    <w:p w14:paraId="5435E16F" w14:textId="7777777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 (dichiarazione da rendere solo dall’organo comune): </w:t>
      </w:r>
      <w:r w:rsidRPr="006533B7">
        <w:rPr>
          <w:rFonts w:eastAsia="Times New Roman" w:cs="Times New Roman"/>
          <w:sz w:val="20"/>
          <w:szCs w:val="20"/>
        </w:rPr>
        <w:t>che l’aggregazione di imprese di rete è iscritta al Registro delle Imprese di ………………………. al n………………</w:t>
      </w:r>
      <w:proofErr w:type="gramStart"/>
      <w:r w:rsidRPr="006533B7">
        <w:rPr>
          <w:rFonts w:eastAsia="Times New Roman" w:cs="Times New Roman"/>
          <w:sz w:val="20"/>
          <w:szCs w:val="20"/>
        </w:rPr>
        <w:t>…….</w:t>
      </w:r>
      <w:proofErr w:type="gramEnd"/>
      <w:r w:rsidRPr="006533B7">
        <w:rPr>
          <w:rFonts w:eastAsia="Times New Roman" w:cs="Times New Roman"/>
          <w:sz w:val="20"/>
          <w:szCs w:val="20"/>
        </w:rPr>
        <w:t>. partita I.V.A. n……………………………. oppure è iscritta al Registro delle commissioni provinciali per l’artigianato di…………………… al n. ……………</w:t>
      </w:r>
      <w:proofErr w:type="gramStart"/>
      <w:r w:rsidRPr="006533B7">
        <w:rPr>
          <w:rFonts w:eastAsia="Times New Roman" w:cs="Times New Roman"/>
          <w:sz w:val="20"/>
          <w:szCs w:val="20"/>
        </w:rPr>
        <w:t>…….</w:t>
      </w:r>
      <w:proofErr w:type="gramEnd"/>
      <w:r w:rsidRPr="006533B7">
        <w:rPr>
          <w:rFonts w:eastAsia="Times New Roman" w:cs="Times New Roman"/>
          <w:sz w:val="20"/>
          <w:szCs w:val="20"/>
        </w:rPr>
        <w:t>.</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6533B7" w:rsidRDefault="00184306" w:rsidP="00BF1D89">
      <w:pPr>
        <w:spacing w:before="60" w:after="60" w:line="276" w:lineRule="auto"/>
        <w:jc w:val="both"/>
        <w:rPr>
          <w:rFonts w:eastAsia="Times New Roman" w:cs="Times New Roman"/>
          <w:i/>
          <w:sz w:val="20"/>
          <w:szCs w:val="20"/>
        </w:rPr>
      </w:pPr>
      <w:r w:rsidRPr="006533B7">
        <w:rPr>
          <w:rFonts w:eastAsia="Times New Roman" w:cs="Times New Roman"/>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77777777" w:rsidR="00C41162" w:rsidRPr="006533B7" w:rsidRDefault="00184306" w:rsidP="00BF1D89">
      <w:pPr>
        <w:numPr>
          <w:ilvl w:val="0"/>
          <w:numId w:val="2"/>
        </w:numPr>
        <w:spacing w:before="60" w:after="60" w:line="276" w:lineRule="auto"/>
        <w:ind w:left="567" w:hanging="283"/>
        <w:jc w:val="both"/>
        <w:rPr>
          <w:rFonts w:eastAsia="Calibri" w:cs="Times New Roman"/>
          <w:sz w:val="20"/>
          <w:szCs w:val="20"/>
          <w:lang w:eastAsia="it-IT"/>
        </w:rPr>
      </w:pPr>
      <w:r w:rsidRPr="006533B7">
        <w:rPr>
          <w:rFonts w:eastAsia="Calibri" w:cs="Calibri"/>
          <w:i/>
          <w:sz w:val="20"/>
          <w:szCs w:val="20"/>
          <w:lang w:eastAsia="it-IT"/>
        </w:rPr>
        <w:t>(in caso di Rete costituenda)</w:t>
      </w:r>
      <w:r w:rsidRPr="006533B7">
        <w:rPr>
          <w:rFonts w:eastAsia="Calibri" w:cs="Calibri"/>
          <w:sz w:val="20"/>
          <w:szCs w:val="20"/>
          <w:lang w:eastAsia="it-IT"/>
        </w:rPr>
        <w:t xml:space="preserve">: </w:t>
      </w:r>
    </w:p>
    <w:p w14:paraId="4EE4B965" w14:textId="7CBDAFA9"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r w:rsidRPr="006533B7">
        <w:rPr>
          <w:rFonts w:eastAsia="Calibri" w:cs="Calibri"/>
          <w:i/>
          <w:sz w:val="20"/>
          <w:szCs w:val="20"/>
          <w:lang w:eastAsia="it-IT"/>
        </w:rPr>
        <w:t xml:space="preserve"> (dichiarazione da rendere da parte di ciascun operatore che compone la rete)</w:t>
      </w:r>
    </w:p>
    <w:p w14:paraId="37A942C4" w14:textId="7F9EF6BA" w:rsidR="00C41162" w:rsidRPr="006533B7" w:rsidRDefault="00184306" w:rsidP="00BF1D89">
      <w:pPr>
        <w:pStyle w:val="Paragrafoelenco"/>
        <w:numPr>
          <w:ilvl w:val="0"/>
          <w:numId w:val="2"/>
        </w:numPr>
        <w:spacing w:before="60" w:after="60" w:line="276" w:lineRule="auto"/>
        <w:ind w:left="567"/>
        <w:jc w:val="both"/>
        <w:rPr>
          <w:rFonts w:eastAsia="Times New Roman" w:cs="Times New Roman"/>
          <w:sz w:val="20"/>
          <w:szCs w:val="20"/>
        </w:rPr>
      </w:pPr>
      <w:r w:rsidRPr="006533B7">
        <w:rPr>
          <w:rFonts w:eastAsia="Times New Roman" w:cs="Times New Roman"/>
          <w:sz w:val="20"/>
          <w:szCs w:val="20"/>
        </w:rPr>
        <w:t>che in caso di aggiudicazione, sarà conferito mandato speciale con rappresentanza o funzioni di capogru</w:t>
      </w:r>
      <w:r w:rsidR="009B5141" w:rsidRPr="006533B7">
        <w:rPr>
          <w:rFonts w:eastAsia="Times New Roman" w:cs="Times New Roman"/>
          <w:sz w:val="20"/>
          <w:szCs w:val="20"/>
        </w:rPr>
        <w:t>ppo a ……………………………………………………………….</w:t>
      </w:r>
    </w:p>
    <w:p w14:paraId="73732255" w14:textId="77777777" w:rsidR="00C41162" w:rsidRPr="006533B7" w:rsidRDefault="00184306" w:rsidP="00BF1D89">
      <w:pPr>
        <w:pStyle w:val="Paragrafoelenco"/>
        <w:numPr>
          <w:ilvl w:val="0"/>
          <w:numId w:val="2"/>
        </w:numPr>
        <w:spacing w:before="60" w:after="60" w:line="276" w:lineRule="auto"/>
        <w:ind w:left="567"/>
        <w:jc w:val="both"/>
        <w:rPr>
          <w:rFonts w:eastAsia="Times New Roman" w:cs="Times New Roman"/>
          <w:sz w:val="20"/>
          <w:szCs w:val="20"/>
        </w:rPr>
      </w:pPr>
      <w:r w:rsidRPr="006533B7">
        <w:rPr>
          <w:rFonts w:eastAsia="Times New Roman" w:cs="Times New Roman"/>
          <w:sz w:val="20"/>
          <w:szCs w:val="20"/>
        </w:rPr>
        <w:t xml:space="preserve">di impegnarsi, in caso di aggiudicazione, </w:t>
      </w:r>
      <w:r w:rsidRPr="006533B7">
        <w:rPr>
          <w:rFonts w:eastAsia="Times New Roman" w:cs="Calibri"/>
          <w:sz w:val="20"/>
          <w:szCs w:val="20"/>
        </w:rPr>
        <w:t>ad uniformarsi alla disciplina vigente in materia di raggruppamenti temporanei</w:t>
      </w:r>
    </w:p>
    <w:p w14:paraId="4DE7D578" w14:textId="7CD03B55" w:rsidR="00C41162" w:rsidRPr="006533B7" w:rsidRDefault="00C41162" w:rsidP="009B5141">
      <w:pPr>
        <w:jc w:val="both"/>
        <w:rPr>
          <w:b/>
          <w:color w:val="4472C4" w:themeColor="accent5"/>
          <w:sz w:val="20"/>
          <w:szCs w:val="20"/>
        </w:rPr>
      </w:pPr>
    </w:p>
    <w:p w14:paraId="51F53648" w14:textId="77777777" w:rsidR="00C41162" w:rsidRPr="006533B7" w:rsidRDefault="00184306">
      <w:pPr>
        <w:pStyle w:val="Paragrafoelenco"/>
        <w:numPr>
          <w:ilvl w:val="0"/>
          <w:numId w:val="1"/>
        </w:numPr>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14:paraId="47305241" w14:textId="77777777" w:rsidR="00C41162" w:rsidRPr="006533B7" w:rsidRDefault="00C41162">
      <w:pPr>
        <w:pStyle w:val="Paragrafoelenco"/>
        <w:ind w:left="1364"/>
        <w:jc w:val="both"/>
        <w:rPr>
          <w:b/>
          <w:i/>
          <w:color w:val="4472C4" w:themeColor="accent5"/>
          <w:sz w:val="20"/>
          <w:szCs w:val="20"/>
        </w:rPr>
      </w:pPr>
    </w:p>
    <w:p w14:paraId="23D0693F" w14:textId="44E8BBC6"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allega il contratto di avvalimento.</w:t>
      </w:r>
    </w:p>
    <w:p w14:paraId="6EFE57F3" w14:textId="055F9523" w:rsidR="00184306" w:rsidRPr="006533B7" w:rsidRDefault="00184306" w:rsidP="009B514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 xml:space="preserve">e presenta il contratto di avvalimento </w:t>
      </w:r>
      <w:r w:rsidR="009B5141" w:rsidRPr="006533B7">
        <w:rPr>
          <w:rFonts w:eastAsia="Times New Roman" w:cs="Calibri"/>
          <w:sz w:val="20"/>
          <w:szCs w:val="20"/>
        </w:rPr>
        <w:t>(</w:t>
      </w:r>
      <w:r w:rsidR="009B5141" w:rsidRPr="006533B7">
        <w:rPr>
          <w:rFonts w:eastAsia="Times New Roman" w:cs="Calibri"/>
          <w:i/>
          <w:sz w:val="20"/>
          <w:szCs w:val="20"/>
        </w:rPr>
        <w:t xml:space="preserve">indicare se </w:t>
      </w:r>
      <w:r w:rsidR="009B5141" w:rsidRPr="006533B7">
        <w:rPr>
          <w:rFonts w:eastAsia="Calibri" w:cs="Calibri"/>
          <w:i/>
          <w:sz w:val="20"/>
          <w:szCs w:val="20"/>
          <w:lang w:eastAsia="it-IT"/>
        </w:rPr>
        <w:t>nell’offerta tecnica o nella documentazione amministrativa</w:t>
      </w:r>
      <w:r w:rsidR="009B5141" w:rsidRPr="006533B7">
        <w:rPr>
          <w:rFonts w:eastAsia="Calibri" w:cs="Calibri"/>
          <w:sz w:val="20"/>
          <w:szCs w:val="20"/>
          <w:lang w:eastAsia="it-IT"/>
        </w:rPr>
        <w:t>).</w:t>
      </w:r>
    </w:p>
    <w:p w14:paraId="2E8108C7" w14:textId="77777777" w:rsidR="00C41162" w:rsidRPr="006533B7" w:rsidRDefault="00C41162">
      <w:pPr>
        <w:pStyle w:val="Paragrafoelenco"/>
        <w:jc w:val="both"/>
        <w:rPr>
          <w:b/>
          <w:color w:val="4472C4" w:themeColor="accent5"/>
          <w:sz w:val="20"/>
          <w:szCs w:val="20"/>
        </w:rPr>
      </w:pPr>
    </w:p>
    <w:p w14:paraId="273A8BBE" w14:textId="291BC5F0"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w:t>
      </w:r>
      <w:proofErr w:type="spellStart"/>
      <w:r w:rsidRPr="006533B7">
        <w:rPr>
          <w:b/>
          <w:color w:val="4472C4" w:themeColor="accent5"/>
          <w:sz w:val="20"/>
          <w:szCs w:val="20"/>
        </w:rPr>
        <w:t>cleaning</w:t>
      </w:r>
      <w:proofErr w:type="spellEnd"/>
      <w:r w:rsidRPr="006533B7">
        <w:rPr>
          <w:b/>
          <w:color w:val="4472C4" w:themeColor="accent5"/>
          <w:sz w:val="20"/>
          <w:szCs w:val="20"/>
        </w:rPr>
        <w:t>:</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3BE6D870"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w:t>
      </w:r>
      <w:proofErr w:type="spellStart"/>
      <w:r w:rsidRPr="006533B7">
        <w:rPr>
          <w:sz w:val="20"/>
          <w:szCs w:val="20"/>
        </w:rPr>
        <w:t>cleaning</w:t>
      </w:r>
      <w:proofErr w:type="spellEnd"/>
      <w:r w:rsidRPr="006533B7">
        <w:rPr>
          <w:sz w:val="20"/>
          <w:szCs w:val="20"/>
        </w:rPr>
        <w:t xml:space="preserve"> adottate in relazione alle cause di esclusione verificate prima della presentazione della presente domanda e indica nel DGUE, il riferimento al documento caricato nel FVOE;</w:t>
      </w:r>
    </w:p>
    <w:p w14:paraId="52BFA1D0" w14:textId="077EE73F" w:rsidR="00C41162" w:rsidRPr="006533B7" w:rsidRDefault="00184306" w:rsidP="00BF1D89">
      <w:pPr>
        <w:pStyle w:val="Paragrafoelenco"/>
        <w:ind w:left="0"/>
        <w:jc w:val="both"/>
        <w:rPr>
          <w:sz w:val="20"/>
          <w:szCs w:val="20"/>
        </w:rPr>
      </w:pPr>
      <w:r w:rsidRPr="006533B7">
        <w:rPr>
          <w:sz w:val="20"/>
          <w:szCs w:val="20"/>
        </w:rPr>
        <w:t xml:space="preserve">in alternativa, dichiara che è stato impossibilitato </w:t>
      </w:r>
      <w:proofErr w:type="gramStart"/>
      <w:r w:rsidRPr="006533B7">
        <w:rPr>
          <w:sz w:val="20"/>
          <w:szCs w:val="20"/>
        </w:rPr>
        <w:t>ad</w:t>
      </w:r>
      <w:proofErr w:type="gramEnd"/>
      <w:r w:rsidRPr="006533B7">
        <w:rPr>
          <w:sz w:val="20"/>
          <w:szCs w:val="20"/>
        </w:rPr>
        <w:t xml:space="preserve"> adottare misure di self </w:t>
      </w:r>
      <w:proofErr w:type="spellStart"/>
      <w:r w:rsidRPr="006533B7">
        <w:rPr>
          <w:sz w:val="20"/>
          <w:szCs w:val="20"/>
        </w:rPr>
        <w:t>cleaning</w:t>
      </w:r>
      <w:proofErr w:type="spellEnd"/>
      <w:r w:rsidRPr="006533B7">
        <w:rPr>
          <w:sz w:val="20"/>
          <w:szCs w:val="20"/>
        </w:rPr>
        <w:t xml:space="preserve"> pe</w:t>
      </w:r>
      <w:r w:rsidR="009B5141" w:rsidRPr="006533B7">
        <w:rPr>
          <w:sz w:val="20"/>
          <w:szCs w:val="20"/>
        </w:rPr>
        <w:t>r i seguenti motivi …………………………….</w:t>
      </w:r>
      <w:r w:rsidRPr="006533B7">
        <w:rPr>
          <w:sz w:val="20"/>
          <w:szCs w:val="20"/>
        </w:rPr>
        <w:t xml:space="preserve"> [</w:t>
      </w:r>
      <w:r w:rsidRPr="006533B7">
        <w:rPr>
          <w:i/>
          <w:sz w:val="20"/>
          <w:szCs w:val="20"/>
        </w:rPr>
        <w:t>indicare le motivazioni</w:t>
      </w:r>
      <w:r w:rsidR="009B5141" w:rsidRPr="006533B7">
        <w:rPr>
          <w:i/>
          <w:sz w:val="20"/>
          <w:szCs w:val="20"/>
        </w:rPr>
        <w:t xml:space="preserve"> </w:t>
      </w:r>
      <w:r w:rsidRPr="006533B7">
        <w:rPr>
          <w:i/>
          <w:sz w:val="20"/>
          <w:szCs w:val="20"/>
        </w:rPr>
        <w:t>…………………]</w:t>
      </w:r>
      <w:r w:rsidRPr="006533B7">
        <w:rPr>
          <w:sz w:val="20"/>
          <w:szCs w:val="20"/>
        </w:rPr>
        <w:t xml:space="preserve"> e si impegna </w:t>
      </w:r>
      <w:proofErr w:type="gramStart"/>
      <w:r w:rsidRPr="006533B7">
        <w:rPr>
          <w:sz w:val="20"/>
          <w:szCs w:val="20"/>
        </w:rPr>
        <w:t>ad</w:t>
      </w:r>
      <w:proofErr w:type="gramEnd"/>
      <w:r w:rsidRPr="006533B7">
        <w:rPr>
          <w:sz w:val="20"/>
          <w:szCs w:val="20"/>
        </w:rPr>
        <w:t xml:space="preserve"> adottare misure idonee e a comunicare le stesse tempestivamente e comunque prima dell’aggiudicazione.</w:t>
      </w:r>
    </w:p>
    <w:p w14:paraId="1CAF998F" w14:textId="77777777" w:rsidR="00C41162" w:rsidRPr="006533B7" w:rsidRDefault="00C41162">
      <w:pPr>
        <w:pStyle w:val="Paragrafoelenco"/>
        <w:jc w:val="both"/>
        <w:rPr>
          <w:b/>
          <w:color w:val="4472C4" w:themeColor="accent5"/>
          <w:sz w:val="20"/>
          <w:szCs w:val="20"/>
        </w:rPr>
      </w:pPr>
    </w:p>
    <w:p w14:paraId="17A2B322" w14:textId="7BC3E715"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7778BEEC"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lastRenderedPageBreak/>
        <w:t>▪</w:t>
      </w:r>
      <w:r w:rsidR="00BF1D89" w:rsidRPr="006533B7">
        <w:rPr>
          <w:rFonts w:cs="Courier New"/>
          <w:sz w:val="20"/>
          <w:szCs w:val="20"/>
        </w:rPr>
        <w:tab/>
      </w:r>
      <w:r w:rsidRPr="006533B7">
        <w:rPr>
          <w:b/>
          <w:sz w:val="20"/>
          <w:szCs w:val="20"/>
        </w:rPr>
        <w:t xml:space="preserve">DICHIARA </w:t>
      </w:r>
      <w:r w:rsidRPr="006533B7">
        <w:rPr>
          <w:sz w:val="20"/>
          <w:szCs w:val="20"/>
        </w:rPr>
        <w:t>che il provvedimento di ammissione al concordato è stato emesso il ……………. da ………………………</w:t>
      </w:r>
      <w:r w:rsidR="009B5141" w:rsidRPr="006533B7">
        <w:rPr>
          <w:sz w:val="20"/>
          <w:szCs w:val="20"/>
        </w:rPr>
        <w:t>………………………………………………………………………………</w:t>
      </w:r>
    </w:p>
    <w:p w14:paraId="4D7D0E44" w14:textId="3BC76E94"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 da </w:t>
      </w:r>
      <w:r w:rsidR="009B5141" w:rsidRPr="006533B7">
        <w:rPr>
          <w:sz w:val="20"/>
          <w:szCs w:val="20"/>
        </w:rPr>
        <w:t>………………………………………………………………………</w:t>
      </w:r>
    </w:p>
    <w:p w14:paraId="51992ACE" w14:textId="77777777" w:rsidR="00C41162" w:rsidRPr="006533B7" w:rsidRDefault="00184306" w:rsidP="00BF1D89">
      <w:pPr>
        <w:pStyle w:val="Paragrafoelenco"/>
        <w:keepLines/>
        <w:tabs>
          <w:tab w:val="left" w:pos="8647"/>
        </w:tabs>
        <w:spacing w:after="0" w:line="240" w:lineRule="auto"/>
        <w:ind w:left="0"/>
        <w:jc w:val="both"/>
        <w:rPr>
          <w:sz w:val="20"/>
          <w:szCs w:val="20"/>
        </w:rPr>
      </w:pPr>
      <w:r w:rsidRPr="006533B7">
        <w:rPr>
          <w:rFonts w:cs="Courier New"/>
          <w:sz w:val="20"/>
          <w:szCs w:val="20"/>
        </w:rPr>
        <w:t xml:space="preserve">▪ </w:t>
      </w:r>
      <w:r w:rsidRPr="006533B7">
        <w:rPr>
          <w:i/>
          <w:sz w:val="20"/>
          <w:szCs w:val="20"/>
        </w:rPr>
        <w:t>(solo in caso di raggruppamento)</w:t>
      </w:r>
      <w:r w:rsidRPr="006533B7">
        <w:rPr>
          <w:sz w:val="20"/>
          <w:szCs w:val="20"/>
        </w:rPr>
        <w:t xml:space="preserve">  </w:t>
      </w:r>
    </w:p>
    <w:p w14:paraId="7C0C1472" w14:textId="77777777" w:rsidR="00C41162" w:rsidRPr="006533B7" w:rsidRDefault="00184306" w:rsidP="00BF1D89">
      <w:pPr>
        <w:pStyle w:val="Paragrafoelenco"/>
        <w:keepLines/>
        <w:tabs>
          <w:tab w:val="left" w:pos="8647"/>
        </w:tabs>
        <w:spacing w:after="0" w:line="240" w:lineRule="auto"/>
        <w:ind w:left="0"/>
        <w:jc w:val="both"/>
        <w:rPr>
          <w:sz w:val="20"/>
          <w:szCs w:val="20"/>
        </w:rPr>
      </w:pPr>
      <w:r w:rsidRPr="006533B7">
        <w:rPr>
          <w:b/>
          <w:sz w:val="20"/>
          <w:szCs w:val="20"/>
        </w:rPr>
        <w:t>DICHIARA</w:t>
      </w:r>
      <w:r w:rsidRPr="006533B7">
        <w:rPr>
          <w:sz w:val="20"/>
          <w:szCs w:val="20"/>
        </w:rPr>
        <w:t xml:space="preserve"> che le altre imprese aderenti al raggruppamento non sono assoggettate ad una procedura concorsuale, ai sensi dell’articolo 95, commi 4 e 5, del decreto legislativo n. 14/2019</w:t>
      </w:r>
    </w:p>
    <w:p w14:paraId="76796407" w14:textId="77777777" w:rsidR="00C41162" w:rsidRPr="006533B7" w:rsidRDefault="00C41162" w:rsidP="00BF1D89">
      <w:pPr>
        <w:pStyle w:val="Paragrafoelenco"/>
        <w:keepLines/>
        <w:tabs>
          <w:tab w:val="left" w:pos="8647"/>
        </w:tabs>
        <w:ind w:left="0"/>
        <w:jc w:val="both"/>
        <w:rPr>
          <w:rFonts w:cs="Courier New"/>
          <w:sz w:val="20"/>
          <w:szCs w:val="20"/>
        </w:rPr>
      </w:pPr>
    </w:p>
    <w:p w14:paraId="29FF623F" w14:textId="51CEADB7"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77777777" w:rsidR="00C41162"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Pr="006533B7">
        <w:rPr>
          <w:i/>
          <w:sz w:val="20"/>
          <w:szCs w:val="20"/>
        </w:rPr>
        <w:t xml:space="preserve">Sottoposizione a sequestro o confisca ai sensi dell'articolo 240-bis del </w:t>
      </w:r>
      <w:proofErr w:type="gramStart"/>
      <w:r w:rsidRPr="006533B7">
        <w:rPr>
          <w:i/>
          <w:sz w:val="20"/>
          <w:szCs w:val="20"/>
        </w:rPr>
        <w:t>codice penale</w:t>
      </w:r>
      <w:proofErr w:type="gramEnd"/>
      <w:r w:rsidRPr="006533B7">
        <w:rPr>
          <w:i/>
          <w:sz w:val="20"/>
          <w:szCs w:val="20"/>
        </w:rPr>
        <w:t xml:space="preserve"> o degli articoli 20 e 24 del decreto legislativo 6 settembre 2011, n. 159, e affidamento a custode o amministratore giudiziario o finanziario. La dichiarazione è resa per gli effetti dell’articolo 96, comma 13, del codice)</w:t>
      </w:r>
    </w:p>
    <w:p w14:paraId="50583751" w14:textId="77777777" w:rsidR="003E5A02" w:rsidRPr="006533B7" w:rsidRDefault="003E5A02" w:rsidP="00BF1D89">
      <w:pPr>
        <w:pStyle w:val="Paragrafoelenco"/>
        <w:ind w:left="0"/>
        <w:jc w:val="both"/>
        <w:rPr>
          <w:i/>
          <w:sz w:val="20"/>
          <w:szCs w:val="20"/>
        </w:rPr>
      </w:pPr>
    </w:p>
    <w:p w14:paraId="3944DB54" w14:textId="2C035BEF" w:rsidR="00C41162" w:rsidRPr="006533B7" w:rsidRDefault="00184306" w:rsidP="00BF1D89">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 xml:space="preserve">indicare il tipo di provvedimento … Sottoposizione a sequestro o confisca ai sensi dell'articolo 240-bis del </w:t>
      </w:r>
      <w:proofErr w:type="gramStart"/>
      <w:r w:rsidRPr="006533B7">
        <w:rPr>
          <w:rFonts w:cs="Courier New"/>
          <w:i/>
          <w:sz w:val="20"/>
          <w:szCs w:val="20"/>
        </w:rPr>
        <w:t>codice penale</w:t>
      </w:r>
      <w:proofErr w:type="gramEnd"/>
      <w:r w:rsidRPr="006533B7">
        <w:rPr>
          <w:rFonts w:cs="Courier New"/>
          <w:i/>
          <w:sz w:val="20"/>
          <w:szCs w:val="20"/>
        </w:rPr>
        <w:t xml:space="preserve"> o degli articoli 20 e 24 del decreto legislativo 6 settembre 2011, n. 159, e affidamento a custode o amministratore giudiziario o finanziario</w:t>
      </w:r>
      <w:r w:rsidRPr="006533B7">
        <w:rPr>
          <w:rFonts w:cs="Courier New"/>
          <w:sz w:val="20"/>
          <w:szCs w:val="20"/>
        </w:rPr>
        <w:t>) in data … da parte di ….</w:t>
      </w:r>
    </w:p>
    <w:p w14:paraId="219EF0E5" w14:textId="77777777" w:rsidR="00C41162" w:rsidRPr="006533B7" w:rsidRDefault="00C41162">
      <w:pPr>
        <w:pStyle w:val="Paragrafoelenco"/>
        <w:jc w:val="both"/>
        <w:rPr>
          <w:b/>
          <w:sz w:val="20"/>
          <w:szCs w:val="20"/>
        </w:rPr>
      </w:pPr>
    </w:p>
    <w:p w14:paraId="698C50B0" w14:textId="77777777" w:rsidR="00C41162" w:rsidRPr="006533B7" w:rsidRDefault="00C41162">
      <w:pPr>
        <w:pStyle w:val="Paragrafoelenco"/>
        <w:rPr>
          <w:b/>
          <w:color w:val="4472C4" w:themeColor="accent5"/>
          <w:sz w:val="20"/>
          <w:szCs w:val="20"/>
        </w:rPr>
      </w:pPr>
    </w:p>
    <w:p w14:paraId="4700656D"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[Eventuale, in caso di servizi o forniture rientranti in una delle attività a maggior rischio di infiltrazione mafiosa di cui al comma 53, dell’art. 1, della legge 6 novembre 2012, n. 190: Dichiarazioni in caso di servizi/forniture di cui ai settori sensibili ex art 1, comma 53 della l. 190/2012 </w:t>
      </w:r>
    </w:p>
    <w:p w14:paraId="753FD93E" w14:textId="77777777" w:rsidR="00C41162" w:rsidRPr="006533B7" w:rsidRDefault="00C41162">
      <w:pPr>
        <w:pStyle w:val="Paragrafoelenco"/>
        <w:jc w:val="both"/>
        <w:rPr>
          <w:sz w:val="20"/>
          <w:szCs w:val="20"/>
        </w:rPr>
      </w:pPr>
    </w:p>
    <w:p w14:paraId="2D7E06C7" w14:textId="76A04EB5" w:rsidR="00C41162" w:rsidRPr="006533B7" w:rsidRDefault="00184306" w:rsidP="00BF1D89">
      <w:pPr>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14:paraId="56D6BF75" w14:textId="77777777" w:rsidR="00C41162" w:rsidRPr="006533B7" w:rsidRDefault="00C41162" w:rsidP="00BF1D89">
      <w:pPr>
        <w:pStyle w:val="Paragrafoelenco"/>
        <w:ind w:left="284" w:hanging="284"/>
        <w:jc w:val="both"/>
        <w:rPr>
          <w:sz w:val="20"/>
          <w:szCs w:val="20"/>
        </w:rPr>
      </w:pPr>
    </w:p>
    <w:p w14:paraId="077BCA11" w14:textId="63C4A7C0"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14:paraId="3303AA7F" w14:textId="77777777" w:rsidR="00C41162" w:rsidRPr="006533B7" w:rsidRDefault="00C41162" w:rsidP="00BF1D89">
      <w:pPr>
        <w:pStyle w:val="Paragrafoelenco"/>
        <w:ind w:left="284" w:hanging="284"/>
        <w:jc w:val="both"/>
        <w:rPr>
          <w:sz w:val="20"/>
          <w:szCs w:val="20"/>
        </w:rPr>
      </w:pPr>
    </w:p>
    <w:p w14:paraId="2EB08615" w14:textId="49E72F02"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45149318" w14:textId="0ECE8E41" w:rsidR="00C41162" w:rsidRPr="006533B7" w:rsidRDefault="00C41162">
      <w:pPr>
        <w:pStyle w:val="Paragrafoelenco"/>
        <w:jc w:val="both"/>
        <w:rPr>
          <w:sz w:val="20"/>
          <w:szCs w:val="20"/>
        </w:rPr>
      </w:pPr>
    </w:p>
    <w:p w14:paraId="4AF37E60" w14:textId="1BBD1F5B" w:rsidR="00D778F8" w:rsidRPr="006533B7" w:rsidRDefault="00D778F8" w:rsidP="00D778F8">
      <w:pPr>
        <w:pStyle w:val="Paragrafoelenco"/>
        <w:numPr>
          <w:ilvl w:val="0"/>
          <w:numId w:val="1"/>
        </w:numPr>
        <w:jc w:val="both"/>
        <w:rPr>
          <w:b/>
          <w:color w:val="4472C4" w:themeColor="accent5"/>
          <w:sz w:val="20"/>
          <w:szCs w:val="20"/>
        </w:rPr>
      </w:pPr>
      <w:r w:rsidRPr="006533B7">
        <w:rPr>
          <w:b/>
          <w:color w:val="4472C4" w:themeColor="accent5"/>
          <w:sz w:val="20"/>
          <w:szCs w:val="20"/>
        </w:rPr>
        <w:t>[Eventuale se la procedura:</w:t>
      </w:r>
    </w:p>
    <w:p w14:paraId="665300B8" w14:textId="77777777" w:rsidR="00D778F8" w:rsidRPr="006533B7" w:rsidRDefault="00D778F8" w:rsidP="00D778F8">
      <w:pPr>
        <w:ind w:left="709"/>
        <w:jc w:val="both"/>
        <w:rPr>
          <w:b/>
          <w:color w:val="4472C4" w:themeColor="accent5"/>
          <w:sz w:val="20"/>
          <w:szCs w:val="20"/>
        </w:rPr>
      </w:pPr>
      <w:r w:rsidRPr="006533B7">
        <w:rPr>
          <w:b/>
          <w:color w:val="4472C4" w:themeColor="accent5"/>
          <w:sz w:val="20"/>
          <w:szCs w:val="20"/>
        </w:rPr>
        <w:t>- ha un lotto unico pari o superiore a 250 milioni di euro;</w:t>
      </w:r>
    </w:p>
    <w:p w14:paraId="1DD87BC7" w14:textId="184B38C4" w:rsidR="00D778F8" w:rsidRPr="006533B7" w:rsidRDefault="00D778F8" w:rsidP="00D778F8">
      <w:pPr>
        <w:ind w:left="851" w:hanging="142"/>
        <w:jc w:val="both"/>
        <w:rPr>
          <w:b/>
          <w:color w:val="4472C4" w:themeColor="accent5"/>
          <w:sz w:val="20"/>
          <w:szCs w:val="20"/>
        </w:rPr>
      </w:pPr>
      <w:r w:rsidRPr="006533B7">
        <w:rPr>
          <w:b/>
          <w:color w:val="4472C4" w:themeColor="accent5"/>
          <w:sz w:val="20"/>
          <w:szCs w:val="20"/>
        </w:rPr>
        <w:t>- è suddivisa in lotti con valore complessivo stimato superiore a 250 milioni di euro e il valore del lotto o dei lotti per cui si può presentare offerta è pari o superiore a 125 milioni di euro;</w:t>
      </w:r>
    </w:p>
    <w:p w14:paraId="2254B98E" w14:textId="77777777" w:rsidR="00D778F8" w:rsidRPr="006533B7" w:rsidRDefault="00D778F8" w:rsidP="00BF1D89">
      <w:pPr>
        <w:tabs>
          <w:tab w:val="left" w:pos="567"/>
        </w:tabs>
        <w:spacing w:before="60" w:after="60" w:line="276" w:lineRule="auto"/>
        <w:jc w:val="both"/>
        <w:rPr>
          <w:sz w:val="20"/>
          <w:szCs w:val="20"/>
        </w:rPr>
      </w:pPr>
      <w:r w:rsidRPr="006533B7">
        <w:rPr>
          <w:b/>
          <w:bCs/>
          <w:i/>
          <w:iCs/>
          <w:sz w:val="20"/>
          <w:szCs w:val="20"/>
        </w:rPr>
        <w:t>Dichiarazioni da rendere anche da tutti i membri del RTI/Consorzio e dalle consorziate esecutrici.</w:t>
      </w:r>
    </w:p>
    <w:p w14:paraId="275F46FE" w14:textId="134749C5" w:rsidR="00D778F8" w:rsidRPr="006533B7" w:rsidRDefault="00D778F8" w:rsidP="00BF1D89">
      <w:pPr>
        <w:spacing w:before="60" w:after="60" w:line="276" w:lineRule="auto"/>
        <w:ind w:left="284" w:hanging="284"/>
        <w:jc w:val="both"/>
        <w:rPr>
          <w:sz w:val="20"/>
          <w:szCs w:val="20"/>
        </w:rPr>
      </w:pPr>
      <w:r w:rsidRPr="006533B7">
        <w:rPr>
          <w:sz w:val="20"/>
          <w:szCs w:val="20"/>
        </w:rPr>
        <w:t xml:space="preserve">□ </w:t>
      </w:r>
      <w:r w:rsidR="00BF1D89" w:rsidRPr="006533B7">
        <w:rPr>
          <w:sz w:val="20"/>
          <w:szCs w:val="20"/>
        </w:rPr>
        <w:tab/>
      </w:r>
      <w:r w:rsidRPr="006533B7">
        <w:rPr>
          <w:b/>
          <w:bCs/>
          <w:sz w:val="20"/>
          <w:szCs w:val="20"/>
          <w:lang w:eastAsia="it-IT"/>
        </w:rPr>
        <w:t>DICHIARA</w:t>
      </w:r>
      <w:r w:rsidRPr="006533B7">
        <w:rPr>
          <w:sz w:val="20"/>
          <w:szCs w:val="20"/>
          <w:lang w:eastAsia="it-IT"/>
        </w:rPr>
        <w:t xml:space="preserve"> </w:t>
      </w:r>
      <w:r w:rsidRPr="006533B7">
        <w:rPr>
          <w:sz w:val="20"/>
          <w:szCs w:val="20"/>
        </w:rPr>
        <w:t>che non ha ricevuto contributi finanziari esteri soggetti ad obbligo di notifica a norma dell’articolo 28 del Regolamento U.E. n. 2022/2560</w:t>
      </w:r>
    </w:p>
    <w:p w14:paraId="07CBF077" w14:textId="77777777" w:rsidR="00BF1D89" w:rsidRPr="006533B7" w:rsidRDefault="00BF1D89" w:rsidP="00BF1D89">
      <w:pPr>
        <w:ind w:left="284" w:hanging="284"/>
        <w:jc w:val="both"/>
        <w:rPr>
          <w:b/>
          <w:sz w:val="20"/>
          <w:szCs w:val="20"/>
        </w:rPr>
      </w:pPr>
      <w:r w:rsidRPr="006533B7">
        <w:rPr>
          <w:b/>
          <w:i/>
          <w:sz w:val="20"/>
          <w:szCs w:val="20"/>
        </w:rPr>
        <w:t>o in alternativa</w:t>
      </w:r>
    </w:p>
    <w:p w14:paraId="0227ABFC" w14:textId="0AE95308" w:rsidR="00D778F8" w:rsidRPr="006533B7" w:rsidRDefault="00D778F8" w:rsidP="00BF1D89">
      <w:pPr>
        <w:spacing w:before="60" w:after="60" w:line="276" w:lineRule="auto"/>
        <w:ind w:left="284" w:hanging="284"/>
        <w:jc w:val="both"/>
        <w:rPr>
          <w:sz w:val="20"/>
          <w:szCs w:val="20"/>
        </w:rPr>
      </w:pPr>
      <w:r w:rsidRPr="006533B7">
        <w:rPr>
          <w:sz w:val="20"/>
          <w:szCs w:val="20"/>
        </w:rPr>
        <w:t xml:space="preserve">□ </w:t>
      </w:r>
      <w:r w:rsidR="00BF1D89" w:rsidRPr="006533B7">
        <w:rPr>
          <w:sz w:val="20"/>
          <w:szCs w:val="20"/>
        </w:rPr>
        <w:tab/>
      </w:r>
      <w:r w:rsidRPr="006533B7">
        <w:rPr>
          <w:b/>
          <w:bCs/>
          <w:sz w:val="20"/>
          <w:szCs w:val="20"/>
          <w:lang w:eastAsia="it-IT"/>
        </w:rPr>
        <w:t>DICHIARA</w:t>
      </w:r>
      <w:r w:rsidRPr="006533B7">
        <w:rPr>
          <w:sz w:val="20"/>
          <w:szCs w:val="20"/>
          <w:lang w:eastAsia="it-IT"/>
        </w:rPr>
        <w:t xml:space="preserve"> </w:t>
      </w:r>
      <w:r w:rsidRPr="006533B7">
        <w:rPr>
          <w:sz w:val="20"/>
          <w:szCs w:val="20"/>
        </w:rPr>
        <w:t xml:space="preserve">che ha ricevuto contributi finanziari esteri </w:t>
      </w:r>
      <w:r w:rsidRPr="006533B7">
        <w:rPr>
          <w:sz w:val="20"/>
          <w:szCs w:val="20"/>
          <w:u w:val="single"/>
        </w:rPr>
        <w:t>soggetti</w:t>
      </w:r>
      <w:r w:rsidRPr="006533B7">
        <w:rPr>
          <w:sz w:val="20"/>
          <w:szCs w:val="20"/>
        </w:rPr>
        <w:t xml:space="preserve"> ad obbligo di notifica a norma dell’articolo 28 del Regolamento U.E. n. 2022/2560 e, pertanto, presenta l’allegato II del Regolamento di esecuzione </w:t>
      </w:r>
      <w:r w:rsidRPr="006533B7">
        <w:rPr>
          <w:i/>
          <w:iCs/>
          <w:sz w:val="20"/>
          <w:szCs w:val="20"/>
        </w:rPr>
        <w:t xml:space="preserve">(UE) 2023/1441 </w:t>
      </w:r>
      <w:r w:rsidRPr="006533B7">
        <w:rPr>
          <w:sz w:val="20"/>
          <w:szCs w:val="20"/>
        </w:rPr>
        <w:t xml:space="preserve">relativo alle sovvenzioni estere distorsive del mercato interno, compilato in tutte le sue parti. </w:t>
      </w:r>
    </w:p>
    <w:p w14:paraId="35D4BEC7" w14:textId="77777777" w:rsidR="00BF1D89" w:rsidRPr="006533B7" w:rsidRDefault="00BF1D89" w:rsidP="00BF1D89">
      <w:pPr>
        <w:ind w:left="284" w:hanging="284"/>
        <w:jc w:val="both"/>
        <w:rPr>
          <w:b/>
          <w:sz w:val="20"/>
          <w:szCs w:val="20"/>
        </w:rPr>
      </w:pPr>
      <w:r w:rsidRPr="006533B7">
        <w:rPr>
          <w:b/>
          <w:i/>
          <w:sz w:val="20"/>
          <w:szCs w:val="20"/>
        </w:rPr>
        <w:lastRenderedPageBreak/>
        <w:t>o in alternativa</w:t>
      </w:r>
    </w:p>
    <w:p w14:paraId="07A26AAE" w14:textId="404DFB24" w:rsidR="00D778F8" w:rsidRPr="006533B7" w:rsidRDefault="00D778F8" w:rsidP="00BF1D89">
      <w:pPr>
        <w:spacing w:before="60" w:after="60" w:line="276" w:lineRule="auto"/>
        <w:ind w:left="284" w:hanging="284"/>
        <w:jc w:val="both"/>
        <w:rPr>
          <w:sz w:val="20"/>
          <w:szCs w:val="20"/>
        </w:rPr>
      </w:pPr>
      <w:r w:rsidRPr="006533B7">
        <w:rPr>
          <w:sz w:val="20"/>
          <w:szCs w:val="20"/>
        </w:rPr>
        <w:t xml:space="preserve">□ </w:t>
      </w:r>
      <w:r w:rsidR="00BF1D89" w:rsidRPr="006533B7">
        <w:rPr>
          <w:sz w:val="20"/>
          <w:szCs w:val="20"/>
        </w:rPr>
        <w:tab/>
      </w:r>
      <w:r w:rsidRPr="006533B7">
        <w:rPr>
          <w:b/>
          <w:bCs/>
          <w:sz w:val="20"/>
          <w:szCs w:val="20"/>
          <w:lang w:eastAsia="it-IT"/>
        </w:rPr>
        <w:t>DICHIARA</w:t>
      </w:r>
      <w:r w:rsidRPr="006533B7">
        <w:rPr>
          <w:sz w:val="20"/>
          <w:szCs w:val="20"/>
          <w:lang w:eastAsia="it-IT"/>
        </w:rPr>
        <w:t xml:space="preserve"> </w:t>
      </w:r>
      <w:r w:rsidRPr="006533B7">
        <w:rPr>
          <w:sz w:val="20"/>
          <w:szCs w:val="20"/>
        </w:rPr>
        <w:t xml:space="preserve">che ha ricevuto i contributi finanziari esteri </w:t>
      </w:r>
      <w:r w:rsidRPr="006533B7">
        <w:rPr>
          <w:sz w:val="20"/>
          <w:szCs w:val="20"/>
          <w:u w:val="single"/>
        </w:rPr>
        <w:t>non soggetti</w:t>
      </w:r>
      <w:r w:rsidRPr="006533B7">
        <w:rPr>
          <w:sz w:val="20"/>
          <w:szCs w:val="20"/>
        </w:rPr>
        <w:t xml:space="preserve"> ad obbligo di notifica a norma dell’articolo 28, paragrafo 1, lettera b) e, pertanto, presenta l’allegato II del Regolamento di esecuzione </w:t>
      </w:r>
      <w:r w:rsidRPr="006533B7">
        <w:rPr>
          <w:i/>
          <w:iCs/>
          <w:sz w:val="20"/>
          <w:szCs w:val="20"/>
        </w:rPr>
        <w:t xml:space="preserve">(UE) 2023/1441 </w:t>
      </w:r>
      <w:r w:rsidRPr="006533B7">
        <w:rPr>
          <w:sz w:val="20"/>
          <w:szCs w:val="20"/>
        </w:rPr>
        <w:t>relativo alle sovvenzioni estere distorsive del mercato interno, compilato nelle sezioni 1, 2, 7 e 8.</w:t>
      </w:r>
    </w:p>
    <w:p w14:paraId="3DA79EF3" w14:textId="77777777" w:rsidR="00BF1D89" w:rsidRPr="006533B7" w:rsidRDefault="00BF1D89" w:rsidP="00BF1D89">
      <w:pPr>
        <w:ind w:left="284" w:hanging="284"/>
        <w:jc w:val="both"/>
        <w:rPr>
          <w:b/>
          <w:sz w:val="20"/>
          <w:szCs w:val="20"/>
        </w:rPr>
      </w:pPr>
      <w:r w:rsidRPr="006533B7">
        <w:rPr>
          <w:b/>
          <w:i/>
          <w:sz w:val="20"/>
          <w:szCs w:val="20"/>
        </w:rPr>
        <w:t>o in alternativa</w:t>
      </w:r>
    </w:p>
    <w:p w14:paraId="415BD3CA" w14:textId="58BD36EA" w:rsidR="00C41162" w:rsidRPr="00D934C2" w:rsidRDefault="00D778F8" w:rsidP="00D934C2">
      <w:pPr>
        <w:spacing w:before="60" w:after="60" w:line="276" w:lineRule="auto"/>
        <w:ind w:left="284" w:hanging="284"/>
        <w:jc w:val="both"/>
        <w:rPr>
          <w:sz w:val="20"/>
          <w:szCs w:val="20"/>
        </w:rPr>
      </w:pPr>
      <w:r w:rsidRPr="006533B7">
        <w:rPr>
          <w:sz w:val="20"/>
          <w:szCs w:val="20"/>
        </w:rPr>
        <w:t xml:space="preserve">□ </w:t>
      </w:r>
      <w:r w:rsidR="00BF1D89" w:rsidRPr="006533B7">
        <w:rPr>
          <w:sz w:val="20"/>
          <w:szCs w:val="20"/>
        </w:rPr>
        <w:tab/>
      </w:r>
      <w:r w:rsidRPr="006533B7">
        <w:rPr>
          <w:b/>
          <w:bCs/>
          <w:sz w:val="20"/>
          <w:szCs w:val="20"/>
          <w:lang w:eastAsia="it-IT"/>
        </w:rPr>
        <w:t>DICHIARA</w:t>
      </w:r>
      <w:r w:rsidRPr="006533B7">
        <w:rPr>
          <w:sz w:val="20"/>
          <w:szCs w:val="20"/>
          <w:lang w:eastAsia="it-IT"/>
        </w:rPr>
        <w:t xml:space="preserve"> </w:t>
      </w:r>
      <w:r w:rsidRPr="006533B7">
        <w:rPr>
          <w:sz w:val="20"/>
          <w:szCs w:val="20"/>
        </w:rPr>
        <w:t xml:space="preserve">che partecipa a lotti il cui valore complessivo è inferiore a 125 milioni di euro e, pertanto, non è tenuto agli obblighi dichiarativi di cui al Regolamento di esecuzione </w:t>
      </w:r>
      <w:r w:rsidRPr="006533B7">
        <w:rPr>
          <w:i/>
          <w:iCs/>
          <w:sz w:val="20"/>
          <w:szCs w:val="20"/>
        </w:rPr>
        <w:t xml:space="preserve">(UE) 2023/1441 </w:t>
      </w:r>
      <w:r w:rsidRPr="006533B7">
        <w:rPr>
          <w:sz w:val="20"/>
          <w:szCs w:val="20"/>
        </w:rPr>
        <w:t>relativo alle sovvenzioni estere distorsive del mercato interno.</w:t>
      </w:r>
    </w:p>
    <w:p w14:paraId="7AD8BE93" w14:textId="77777777" w:rsidR="00C41162" w:rsidRPr="006533B7" w:rsidRDefault="00C41162">
      <w:pPr>
        <w:pStyle w:val="Paragrafoelenco"/>
        <w:rPr>
          <w:b/>
          <w:color w:val="4472C4" w:themeColor="accent5"/>
          <w:sz w:val="20"/>
          <w:szCs w:val="20"/>
        </w:rPr>
      </w:pPr>
    </w:p>
    <w:p w14:paraId="68141791"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Ulteriori dichiarazioni</w:t>
      </w:r>
    </w:p>
    <w:p w14:paraId="65D913C7" w14:textId="77777777" w:rsidR="00C41162" w:rsidRPr="006533B7" w:rsidRDefault="00184306" w:rsidP="00BF1D89">
      <w:pPr>
        <w:jc w:val="both"/>
        <w:rPr>
          <w:sz w:val="20"/>
          <w:szCs w:val="20"/>
        </w:rPr>
      </w:pPr>
      <w:r w:rsidRPr="006533B7">
        <w:rPr>
          <w:b/>
          <w:sz w:val="20"/>
          <w:szCs w:val="20"/>
        </w:rPr>
        <w:t>DICHIARA</w:t>
      </w:r>
      <w:r w:rsidRPr="006533B7">
        <w:rPr>
          <w:sz w:val="20"/>
          <w:szCs w:val="20"/>
        </w:rPr>
        <w:t>, altresì:</w:t>
      </w:r>
    </w:p>
    <w:p w14:paraId="53D8AE08" w14:textId="59689D84"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3A994299" w14:textId="1D6FC013"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delle condizioni contrattuali e degli oneri compresi quelli eventuali relativi in materia di sicurezza, di assicurazione, di condizioni di lavoro e di previdenza e assistenza derivanti dal CCNL applicato. </w:t>
      </w:r>
    </w:p>
    <w:p w14:paraId="249CAB52" w14:textId="63285AB0"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di tutte le circostanze generali, particolari e locali, nessuna esclusa ed eccettuata, [</w:t>
      </w:r>
      <w:r w:rsidRPr="006533B7">
        <w:rPr>
          <w:i/>
          <w:sz w:val="20"/>
          <w:szCs w:val="20"/>
        </w:rPr>
        <w:t>eventuale, se presenti prezzi di riferimento pubblicati dall’ANAC:</w:t>
      </w:r>
      <w:r w:rsidRPr="006533B7">
        <w:rPr>
          <w:sz w:val="20"/>
          <w:szCs w:val="20"/>
        </w:rPr>
        <w:t xml:space="preserve"> ivi compresi i prezzi di riferimento pubblicati dall’ANAC], che possono avere influito o influire sia sulla prestazione dei servizi/fornitura, sia sulla determinazione della propria offerta. </w:t>
      </w:r>
    </w:p>
    <w:p w14:paraId="2965240F" w14:textId="19B8FAC7"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di accettare il patto di integrità</w:t>
      </w:r>
      <w:r w:rsidR="00D934C2">
        <w:rPr>
          <w:sz w:val="20"/>
          <w:szCs w:val="20"/>
        </w:rPr>
        <w:t xml:space="preserve"> vigente presso questa stazione appaltante</w:t>
      </w:r>
    </w:p>
    <w:p w14:paraId="282520ED" w14:textId="14FC3E11"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di essere edotto degli obblighi derivanti dal Codice di comportamento adottato dalla stazione appaltante</w:t>
      </w:r>
      <w:r w:rsidR="00D934C2">
        <w:rPr>
          <w:sz w:val="20"/>
          <w:szCs w:val="20"/>
        </w:rPr>
        <w:t xml:space="preserve"> </w:t>
      </w:r>
      <w:r w:rsidRPr="006533B7">
        <w:rPr>
          <w:sz w:val="20"/>
          <w:szCs w:val="20"/>
        </w:rPr>
        <w:t xml:space="preserve">e si impegna, in caso di aggiudicazione, ad osservare e a far osservare ai propri dipendenti e collaboratori, per quanto applicabile, il suddetto codice, pena la risoluzione del contratto. </w:t>
      </w:r>
    </w:p>
    <w:p w14:paraId="336CF6E5" w14:textId="37855839"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SI IMPEGNA</w:t>
      </w:r>
      <w:r w:rsidRPr="006533B7">
        <w:rPr>
          <w:sz w:val="20"/>
          <w:szCs w:val="20"/>
        </w:rPr>
        <w:t xml:space="preserve"> a non attuare nella presente gara intese e/o pratiche restrittive della concorrenza e del mercato vietate ai sensi della normativa applicabile.</w:t>
      </w:r>
    </w:p>
    <w:p w14:paraId="76487E03" w14:textId="3793E4C0"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aver preso visione della documentazione relativa a </w:t>
      </w:r>
      <w:r w:rsidR="009B5141" w:rsidRPr="006533B7">
        <w:rPr>
          <w:sz w:val="20"/>
          <w:szCs w:val="20"/>
        </w:rPr>
        <w:t xml:space="preserve">…………………. </w:t>
      </w:r>
      <w:r w:rsidRPr="006533B7">
        <w:rPr>
          <w:i/>
          <w:iCs/>
          <w:sz w:val="20"/>
          <w:szCs w:val="20"/>
        </w:rPr>
        <w:t xml:space="preserve">(se presente): </w:t>
      </w:r>
    </w:p>
    <w:p w14:paraId="56173C97" w14:textId="46516CA3" w:rsidR="00C41162" w:rsidRPr="006533B7" w:rsidRDefault="00184306" w:rsidP="00BF1D89">
      <w:pPr>
        <w:pStyle w:val="Paragrafoelenco"/>
        <w:numPr>
          <w:ilvl w:val="0"/>
          <w:numId w:val="2"/>
        </w:numPr>
        <w:ind w:left="709"/>
        <w:jc w:val="both"/>
        <w:rPr>
          <w:sz w:val="20"/>
          <w:szCs w:val="20"/>
        </w:rPr>
      </w:pPr>
      <w:r w:rsidRPr="006533B7">
        <w:rPr>
          <w:sz w:val="20"/>
          <w:szCs w:val="20"/>
        </w:rPr>
        <w:t>dettagliate informazioni sui rischi specifici esistenti nell’ambiente in cui sono destinati ad operare gli operatori dell’appaltatore e sulle misure di prevenzione e di emergenza adottate in relazione alla propria attività (pubblicato sul sito …………………….</w:t>
      </w:r>
      <w:r w:rsidR="009B5141" w:rsidRPr="006533B7">
        <w:rPr>
          <w:sz w:val="20"/>
          <w:szCs w:val="20"/>
        </w:rPr>
        <w:t xml:space="preserve"> selezionando la voce “…………………</w:t>
      </w:r>
      <w:r w:rsidRPr="006533B7">
        <w:rPr>
          <w:sz w:val="20"/>
          <w:szCs w:val="20"/>
        </w:rPr>
        <w:t xml:space="preserve">”; </w:t>
      </w:r>
    </w:p>
    <w:p w14:paraId="547C3E4D" w14:textId="77777777" w:rsidR="00C41162" w:rsidRPr="006533B7" w:rsidRDefault="00184306">
      <w:pPr>
        <w:pStyle w:val="Paragrafoelenco"/>
        <w:numPr>
          <w:ilvl w:val="0"/>
          <w:numId w:val="2"/>
        </w:numPr>
        <w:jc w:val="both"/>
        <w:rPr>
          <w:sz w:val="20"/>
          <w:szCs w:val="20"/>
        </w:rPr>
      </w:pPr>
      <w:r w:rsidRPr="006533B7">
        <w:rPr>
          <w:i/>
          <w:sz w:val="20"/>
          <w:szCs w:val="20"/>
        </w:rPr>
        <w:t>(se presente negli atti di gara)</w:t>
      </w:r>
      <w:r w:rsidRPr="006533B7">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3D6EFAD2" w14:textId="77777777" w:rsidR="00C41162" w:rsidRPr="006533B7" w:rsidRDefault="00184306" w:rsidP="00D778F8">
      <w:pPr>
        <w:ind w:left="284"/>
        <w:jc w:val="both"/>
        <w:rPr>
          <w:i/>
          <w:sz w:val="20"/>
          <w:szCs w:val="20"/>
        </w:rPr>
      </w:pPr>
      <w:r w:rsidRPr="006533B7">
        <w:rPr>
          <w:i/>
          <w:sz w:val="20"/>
          <w:szCs w:val="20"/>
        </w:rPr>
        <w:t xml:space="preserve"> (Solo se previsto il sopralluogo obbligatorio) </w:t>
      </w:r>
    </w:p>
    <w:p w14:paraId="659924E0" w14:textId="0DF757D3"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aver preso visione dei luoghi come da certificato rilasciato da</w:t>
      </w:r>
      <w:r w:rsidR="009B5141" w:rsidRPr="006533B7">
        <w:rPr>
          <w:sz w:val="20"/>
          <w:szCs w:val="20"/>
        </w:rPr>
        <w:t xml:space="preserve"> </w:t>
      </w:r>
      <w:r w:rsidRPr="006533B7">
        <w:rPr>
          <w:sz w:val="20"/>
          <w:szCs w:val="20"/>
        </w:rPr>
        <w:t>………</w:t>
      </w:r>
      <w:r w:rsidR="009B5141" w:rsidRPr="006533B7">
        <w:rPr>
          <w:sz w:val="20"/>
          <w:szCs w:val="20"/>
        </w:rPr>
        <w:t>……</w:t>
      </w:r>
      <w:r w:rsidRPr="006533B7">
        <w:rPr>
          <w:sz w:val="20"/>
          <w:szCs w:val="20"/>
        </w:rPr>
        <w:t>. in data …………………</w:t>
      </w:r>
    </w:p>
    <w:p w14:paraId="3F28965E" w14:textId="256A92D9"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beneficiare della seguente riduzione della garanzia a corredo dell’offerta ai sensi dell’articolo 106, comma 8, (</w:t>
      </w:r>
      <w:r w:rsidRPr="006533B7">
        <w:rPr>
          <w:i/>
          <w:sz w:val="20"/>
          <w:szCs w:val="20"/>
        </w:rPr>
        <w:t>compilare solo se di interesse) e inserisce le relative certificazioni nel FVOE.</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77777777" w:rsidR="00C41162" w:rsidRPr="006533B7" w:rsidRDefault="00184306" w:rsidP="00BF1D89">
      <w:pPr>
        <w:pStyle w:val="Paragrafoelenco"/>
        <w:numPr>
          <w:ilvl w:val="0"/>
          <w:numId w:val="5"/>
        </w:numPr>
        <w:ind w:left="284" w:hanging="284"/>
        <w:jc w:val="both"/>
        <w:rPr>
          <w:sz w:val="20"/>
          <w:szCs w:val="20"/>
        </w:rPr>
      </w:pPr>
      <w:r w:rsidRPr="006533B7">
        <w:rPr>
          <w:sz w:val="20"/>
          <w:szCs w:val="20"/>
        </w:rPr>
        <w:lastRenderedPageBreak/>
        <w:t>50%in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3"/>
      </w:r>
    </w:p>
    <w:p w14:paraId="1ECC7E55" w14:textId="7777777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che sia gestita mediante ricorso a piattaforme operanti con tecnologie basate su registri distribuiti ai sensi dell’articolo 106, comma 3, del codice;</w:t>
      </w:r>
    </w:p>
    <w:p w14:paraId="2617409F" w14:textId="77777777" w:rsidR="00C41162" w:rsidRPr="006533B7" w:rsidRDefault="00184306" w:rsidP="00BF1D89">
      <w:pPr>
        <w:pStyle w:val="Paragrafoelenco"/>
        <w:numPr>
          <w:ilvl w:val="0"/>
          <w:numId w:val="5"/>
        </w:numPr>
        <w:ind w:left="284" w:hanging="284"/>
        <w:jc w:val="both"/>
        <w:rPr>
          <w:sz w:val="20"/>
          <w:szCs w:val="20"/>
        </w:rPr>
      </w:pPr>
      <w:r w:rsidRPr="006533B7">
        <w:rPr>
          <w:sz w:val="20"/>
          <w:szCs w:val="20"/>
        </w:rPr>
        <w:t>riduzione per il possesso di uno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trPr>
          <w:trHeight w:val="129"/>
        </w:trPr>
        <w:tc>
          <w:tcPr>
            <w:tcW w:w="1838"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9"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tc>
          <w:tcPr>
            <w:tcW w:w="1838" w:type="dxa"/>
          </w:tcPr>
          <w:p w14:paraId="1D198D8C" w14:textId="77777777" w:rsidR="00C41162" w:rsidRPr="006533B7" w:rsidRDefault="00C41162">
            <w:pPr>
              <w:spacing w:after="0" w:line="240" w:lineRule="auto"/>
              <w:jc w:val="both"/>
              <w:rPr>
                <w:sz w:val="20"/>
                <w:szCs w:val="20"/>
              </w:rPr>
            </w:pPr>
          </w:p>
        </w:tc>
        <w:tc>
          <w:tcPr>
            <w:tcW w:w="7799"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tc>
          <w:tcPr>
            <w:tcW w:w="1838" w:type="dxa"/>
          </w:tcPr>
          <w:p w14:paraId="0F81427D" w14:textId="77777777" w:rsidR="00C41162" w:rsidRPr="006533B7" w:rsidRDefault="00C41162">
            <w:pPr>
              <w:spacing w:after="0" w:line="240" w:lineRule="auto"/>
              <w:jc w:val="both"/>
              <w:rPr>
                <w:sz w:val="20"/>
                <w:szCs w:val="20"/>
              </w:rPr>
            </w:pPr>
          </w:p>
        </w:tc>
        <w:tc>
          <w:tcPr>
            <w:tcW w:w="7799"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tc>
          <w:tcPr>
            <w:tcW w:w="1838" w:type="dxa"/>
          </w:tcPr>
          <w:p w14:paraId="58DC397B" w14:textId="77777777" w:rsidR="00C41162" w:rsidRPr="006533B7" w:rsidRDefault="00C41162">
            <w:pPr>
              <w:spacing w:after="0" w:line="240" w:lineRule="auto"/>
              <w:jc w:val="both"/>
              <w:rPr>
                <w:sz w:val="20"/>
                <w:szCs w:val="20"/>
              </w:rPr>
            </w:pPr>
          </w:p>
        </w:tc>
        <w:tc>
          <w:tcPr>
            <w:tcW w:w="7799"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tc>
          <w:tcPr>
            <w:tcW w:w="1838" w:type="dxa"/>
          </w:tcPr>
          <w:p w14:paraId="314F2E41" w14:textId="77777777" w:rsidR="00C41162" w:rsidRPr="006533B7" w:rsidRDefault="00C41162">
            <w:pPr>
              <w:spacing w:after="0" w:line="240" w:lineRule="auto"/>
              <w:jc w:val="both"/>
              <w:rPr>
                <w:sz w:val="20"/>
                <w:szCs w:val="20"/>
              </w:rPr>
            </w:pPr>
          </w:p>
        </w:tc>
        <w:tc>
          <w:tcPr>
            <w:tcW w:w="7799"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0A3BA618" w14:textId="538DCBD6"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la cauzione è stata costituita nella forma di …. (indicare se cauzione o fideiussione).</w:t>
      </w:r>
    </w:p>
    <w:p w14:paraId="2D5FA715" w14:textId="01D1B753"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indica il seguente sito internet……………………… o la seguente PEC del garante……………………………, al fine di consentire la verifica di veridicità e autenticità della garanzia da parte della stazione appaltante. </w:t>
      </w:r>
    </w:p>
    <w:p w14:paraId="4999AB97" w14:textId="54253CD9" w:rsidR="00C41162" w:rsidRPr="006533B7" w:rsidRDefault="00184306" w:rsidP="00BF1D89">
      <w:pPr>
        <w:ind w:left="284" w:hanging="284"/>
        <w:jc w:val="both"/>
        <w:rPr>
          <w:sz w:val="20"/>
          <w:szCs w:val="20"/>
        </w:rPr>
      </w:pPr>
      <w:r w:rsidRPr="006533B7">
        <w:rPr>
          <w:sz w:val="20"/>
          <w:szCs w:val="20"/>
        </w:rPr>
        <w:t>▪</w:t>
      </w:r>
      <w:r w:rsidR="00BF1D89" w:rsidRPr="006533B7">
        <w:rPr>
          <w:sz w:val="20"/>
          <w:szCs w:val="20"/>
        </w:rPr>
        <w:tab/>
      </w:r>
      <w:r w:rsidRPr="006533B7">
        <w:rPr>
          <w:sz w:val="20"/>
          <w:szCs w:val="20"/>
        </w:rPr>
        <w:t xml:space="preserve"> (</w:t>
      </w:r>
      <w:r w:rsidRPr="006533B7">
        <w:rPr>
          <w:i/>
          <w:sz w:val="20"/>
          <w:szCs w:val="20"/>
        </w:rPr>
        <w:t>eventuale, solo nel caso in cui la garanzia sia rilasciata tramite bonifico</w:t>
      </w:r>
      <w:r w:rsidRPr="006533B7">
        <w:rPr>
          <w:sz w:val="20"/>
          <w:szCs w:val="20"/>
        </w:rPr>
        <w:t>) che, in caso di restituzione della garanzia provvisoria costituita tramite bonifico, il relativo versamento dovrà essere effettuato sul conto corrente bancario IBAN n. ………………………………………  intestato a ………</w:t>
      </w:r>
      <w:r w:rsidR="009B5141" w:rsidRPr="006533B7">
        <w:rPr>
          <w:sz w:val="20"/>
          <w:szCs w:val="20"/>
        </w:rPr>
        <w:t>…………………, presso …………………………………….</w:t>
      </w:r>
    </w:p>
    <w:p w14:paraId="2758AD54" w14:textId="7750CE46"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 xml:space="preserve">di aver provveduto al pagamento del contributo dovuto in favore dell’Autorità ai sensi dell’articolo 1, comma 65 della legge 23 dicembre 2005, n. 266 oppure di impegnarsi ad effettuare il pagamento entro il termine fissato per la presentazione della domanda, a pena di inammissibilità della stessa. </w:t>
      </w:r>
    </w:p>
    <w:p w14:paraId="0FFE3175" w14:textId="720651FB" w:rsidR="00C41162" w:rsidRPr="006533B7" w:rsidRDefault="00184306" w:rsidP="00BF1D89">
      <w:pPr>
        <w:ind w:left="284" w:hanging="284"/>
        <w:jc w:val="both"/>
        <w:rPr>
          <w:b/>
          <w:i/>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b/>
          <w:i/>
          <w:sz w:val="20"/>
          <w:szCs w:val="20"/>
        </w:rPr>
        <w:t>di impegnarsi a mantenere valida e vincolante la propria offerta per il periodo previsto nel bando di gara.</w:t>
      </w:r>
    </w:p>
    <w:p w14:paraId="38CB6134" w14:textId="781E7956" w:rsidR="00C41162" w:rsidRPr="006533B7" w:rsidRDefault="00184306" w:rsidP="00922513">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ALLEGA </w:t>
      </w:r>
      <w:r w:rsidRPr="006533B7">
        <w:rPr>
          <w:sz w:val="20"/>
          <w:szCs w:val="20"/>
        </w:rPr>
        <w:t>la ricevuta di pagamento elettronico dell’imposta di bollo o del bonifico bancario o, in alternativa, indica il seguente numero seriale della</w:t>
      </w:r>
      <w:r w:rsidR="009B5141" w:rsidRPr="006533B7">
        <w:rPr>
          <w:sz w:val="20"/>
          <w:szCs w:val="20"/>
        </w:rPr>
        <w:t xml:space="preserve"> marca da bollo ………………………………, </w:t>
      </w:r>
      <w:r w:rsidRPr="006533B7">
        <w:rPr>
          <w:sz w:val="20"/>
          <w:szCs w:val="20"/>
        </w:rPr>
        <w:t>producendo copia del contrassegno in formato.pdf. Assume ogni responsabilità in caso di utilizzo plurimo dei contrassegni.</w:t>
      </w:r>
    </w:p>
    <w:p w14:paraId="6D5CD1B1" w14:textId="77777777" w:rsidR="00C41162" w:rsidRPr="006533B7" w:rsidRDefault="00184306">
      <w:pPr>
        <w:pStyle w:val="Paragrafoelenco"/>
        <w:numPr>
          <w:ilvl w:val="0"/>
          <w:numId w:val="1"/>
        </w:numPr>
        <w:jc w:val="both"/>
        <w:rPr>
          <w:b/>
          <w:bCs/>
          <w:color w:val="4472C4" w:themeColor="accent5"/>
          <w:sz w:val="20"/>
          <w:szCs w:val="20"/>
        </w:rPr>
      </w:pPr>
      <w:r w:rsidRPr="006533B7">
        <w:rPr>
          <w:b/>
          <w:bCs/>
          <w:i/>
          <w:color w:val="4472C4" w:themeColor="accent5"/>
          <w:sz w:val="20"/>
          <w:szCs w:val="20"/>
        </w:rPr>
        <w:t>[Eventuale, ove previste nel Disciplinare le relative previsioni:</w:t>
      </w:r>
      <w:r w:rsidRPr="006533B7">
        <w:rPr>
          <w:b/>
          <w:bCs/>
          <w:color w:val="4472C4" w:themeColor="accent5"/>
          <w:sz w:val="20"/>
          <w:szCs w:val="20"/>
        </w:rPr>
        <w:t xml:space="preserve"> Assunzione di specifici impegni in materia di tutela del lavoro e parità di genere e generazionale</w:t>
      </w:r>
    </w:p>
    <w:p w14:paraId="1CE57049" w14:textId="77777777" w:rsidR="00C41162" w:rsidRPr="006533B7" w:rsidRDefault="00184306" w:rsidP="00BF1D89">
      <w:pPr>
        <w:jc w:val="both"/>
        <w:rPr>
          <w:b/>
          <w:bCs/>
          <w:sz w:val="20"/>
          <w:szCs w:val="20"/>
        </w:rPr>
      </w:pPr>
      <w:r w:rsidRPr="006533B7">
        <w:rPr>
          <w:b/>
          <w:bCs/>
          <w:i/>
          <w:sz w:val="20"/>
          <w:szCs w:val="20"/>
        </w:rPr>
        <w:t>(Non applicabile ai servizi di natura intellettuale e alle forniture senza posa in opera)</w:t>
      </w:r>
      <w:r w:rsidRPr="006533B7">
        <w:rPr>
          <w:b/>
          <w:bCs/>
          <w:sz w:val="20"/>
          <w:szCs w:val="20"/>
        </w:rPr>
        <w:t xml:space="preserve"> </w:t>
      </w:r>
    </w:p>
    <w:p w14:paraId="29115319" w14:textId="77777777" w:rsidR="000805C3" w:rsidRPr="006533B7" w:rsidRDefault="000805C3" w:rsidP="00BF1D89">
      <w:pPr>
        <w:jc w:val="both"/>
        <w:rPr>
          <w:b/>
          <w:sz w:val="20"/>
          <w:szCs w:val="20"/>
        </w:rPr>
      </w:pPr>
      <w:r w:rsidRPr="006533B7">
        <w:rPr>
          <w:b/>
          <w:sz w:val="20"/>
          <w:szCs w:val="20"/>
        </w:rPr>
        <w:t>(In caso di Consorzi di cui all’art. 65, comma 2, lett. b), c) e d) del Codice, se il consorzio non esegue in proprio: le dichiarazioni seguenti sono rese per conto delle consorziate esecutrici. In caso di raggruppamenti, RETE e GEIE le dichiarazioni seguenti sono rese dalla mandataria/capofila per conto delle imprese esecutrici)</w:t>
      </w:r>
    </w:p>
    <w:p w14:paraId="18ADB0DD" w14:textId="77777777" w:rsidR="00C41162" w:rsidRPr="006533B7" w:rsidRDefault="00C41162" w:rsidP="00D778F8">
      <w:pPr>
        <w:ind w:left="284"/>
        <w:jc w:val="both"/>
        <w:rPr>
          <w:b/>
          <w:bCs/>
          <w:sz w:val="20"/>
          <w:szCs w:val="20"/>
        </w:rPr>
      </w:pPr>
    </w:p>
    <w:p w14:paraId="5A66CC66" w14:textId="77777777" w:rsidR="00C41162" w:rsidRPr="006533B7" w:rsidRDefault="00184306" w:rsidP="00BF1D89">
      <w:pPr>
        <w:ind w:left="284" w:hanging="284"/>
        <w:jc w:val="both"/>
        <w:rPr>
          <w:bCs/>
          <w:sz w:val="20"/>
          <w:szCs w:val="20"/>
        </w:rPr>
      </w:pPr>
      <w:r w:rsidRPr="006533B7">
        <w:rPr>
          <w:b/>
          <w:bCs/>
          <w:sz w:val="20"/>
          <w:szCs w:val="20"/>
        </w:rPr>
        <w:t>DICHIARA</w:t>
      </w:r>
      <w:r w:rsidR="000805C3" w:rsidRPr="006533B7">
        <w:rPr>
          <w:bCs/>
          <w:sz w:val="20"/>
          <w:szCs w:val="20"/>
        </w:rPr>
        <w:t xml:space="preserve"> di impegnarsi a:</w:t>
      </w:r>
    </w:p>
    <w:p w14:paraId="34BC5526" w14:textId="78B2B964"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garantire la stabilità occupazionale del personale impiegato, nel rispetto degli impegni assunti in offerta;</w:t>
      </w:r>
    </w:p>
    <w:p w14:paraId="381B6274" w14:textId="7B7F2D7B"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rispettare le misure individuate nel bando di gara al fine di garantire le pari opportunità generazionali, di genere e di inclusione lavorativa per le persone con disabilità o svantaggiate;</w:t>
      </w:r>
    </w:p>
    <w:p w14:paraId="4448CA17" w14:textId="5DF29F58" w:rsidR="0063020D" w:rsidRPr="0063020D" w:rsidRDefault="0063020D" w:rsidP="0063020D">
      <w:pPr>
        <w:ind w:left="284"/>
        <w:jc w:val="both"/>
        <w:rPr>
          <w:sz w:val="20"/>
          <w:szCs w:val="20"/>
        </w:rPr>
      </w:pPr>
      <w:r w:rsidRPr="0063020D">
        <w:rPr>
          <w:sz w:val="20"/>
          <w:szCs w:val="20"/>
        </w:rPr>
        <w:lastRenderedPageBreak/>
        <w:t>▪ [applicare al proprio personale il CCNL</w:t>
      </w:r>
      <w:r w:rsidR="00C616E2">
        <w:rPr>
          <w:sz w:val="20"/>
          <w:szCs w:val="20"/>
        </w:rPr>
        <w:t xml:space="preserve"> </w:t>
      </w:r>
      <w:r w:rsidRPr="0063020D">
        <w:rPr>
          <w:sz w:val="20"/>
          <w:szCs w:val="20"/>
        </w:rPr>
        <w:t>indicato nel bando di gara;</w:t>
      </w:r>
    </w:p>
    <w:p w14:paraId="377DBBD5" w14:textId="77777777" w:rsidR="0063020D" w:rsidRPr="0063020D" w:rsidRDefault="0063020D" w:rsidP="0063020D">
      <w:pPr>
        <w:ind w:left="284"/>
        <w:jc w:val="both"/>
        <w:rPr>
          <w:sz w:val="20"/>
          <w:szCs w:val="20"/>
        </w:rPr>
      </w:pPr>
      <w:r w:rsidRPr="0063020D">
        <w:rPr>
          <w:sz w:val="20"/>
          <w:szCs w:val="20"/>
        </w:rPr>
        <w:t>o in alternativa</w:t>
      </w:r>
    </w:p>
    <w:p w14:paraId="6D9BAE4C" w14:textId="77777777" w:rsidR="0063020D" w:rsidRPr="0063020D" w:rsidRDefault="0063020D" w:rsidP="0063020D">
      <w:pPr>
        <w:ind w:left="284"/>
        <w:jc w:val="both"/>
        <w:rPr>
          <w:sz w:val="20"/>
          <w:szCs w:val="20"/>
        </w:rPr>
      </w:pPr>
      <w:r w:rsidRPr="0063020D">
        <w:rPr>
          <w:sz w:val="20"/>
          <w:szCs w:val="20"/>
        </w:rPr>
        <w:t>▪ [di applicare al proprio personale il seguente CCNL</w:t>
      </w:r>
      <w:proofErr w:type="gramStart"/>
      <w:r w:rsidRPr="0063020D">
        <w:rPr>
          <w:sz w:val="20"/>
          <w:szCs w:val="20"/>
        </w:rPr>
        <w:t xml:space="preserve"> ….</w:t>
      </w:r>
      <w:proofErr w:type="gramEnd"/>
      <w:r w:rsidRPr="0063020D">
        <w:rPr>
          <w:sz w:val="20"/>
          <w:szCs w:val="20"/>
        </w:rPr>
        <w:t>. …………………</w:t>
      </w:r>
      <w:proofErr w:type="gramStart"/>
      <w:r w:rsidRPr="0063020D">
        <w:rPr>
          <w:sz w:val="20"/>
          <w:szCs w:val="20"/>
        </w:rPr>
        <w:t>…(</w:t>
      </w:r>
      <w:proofErr w:type="gramEnd"/>
      <w:r w:rsidRPr="0063020D">
        <w:rPr>
          <w:i/>
          <w:sz w:val="20"/>
          <w:szCs w:val="20"/>
        </w:rPr>
        <w:t>indicare il CCNL applicato</w:t>
      </w:r>
      <w:r w:rsidRPr="0063020D">
        <w:rPr>
          <w:sz w:val="20"/>
          <w:szCs w:val="20"/>
        </w:rPr>
        <w:t>) identificato dal codice alfanumerico unico ……………………………………, ma di impegnarsi ad applicare il contratto collettivo nazionale e territoriale indicato nel bando di gara nell’esecuzione delle prestazioni oggetto del contratto per tutta la sua durata];</w:t>
      </w:r>
    </w:p>
    <w:p w14:paraId="087A843C" w14:textId="77777777" w:rsidR="0063020D" w:rsidRPr="0063020D" w:rsidRDefault="0063020D" w:rsidP="0063020D">
      <w:pPr>
        <w:ind w:left="284"/>
        <w:jc w:val="both"/>
        <w:rPr>
          <w:sz w:val="20"/>
          <w:szCs w:val="20"/>
        </w:rPr>
      </w:pPr>
      <w:r w:rsidRPr="0063020D">
        <w:rPr>
          <w:sz w:val="20"/>
          <w:szCs w:val="20"/>
        </w:rPr>
        <w:t>o in alternativa</w:t>
      </w:r>
    </w:p>
    <w:p w14:paraId="5F2FB78E" w14:textId="77777777" w:rsidR="0063020D" w:rsidRPr="0063020D" w:rsidRDefault="0063020D" w:rsidP="0063020D">
      <w:pPr>
        <w:ind w:left="284"/>
        <w:jc w:val="both"/>
        <w:rPr>
          <w:sz w:val="20"/>
          <w:szCs w:val="20"/>
        </w:rPr>
      </w:pPr>
      <w:r w:rsidRPr="0063020D">
        <w:rPr>
          <w:sz w:val="20"/>
          <w:szCs w:val="20"/>
        </w:rPr>
        <w:t>▪ [di applicare al proprio personale il seguente CCNL …………………</w:t>
      </w:r>
      <w:proofErr w:type="gramStart"/>
      <w:r w:rsidRPr="0063020D">
        <w:rPr>
          <w:sz w:val="20"/>
          <w:szCs w:val="20"/>
        </w:rPr>
        <w:t>…(</w:t>
      </w:r>
      <w:proofErr w:type="gramEnd"/>
      <w:r w:rsidRPr="0063020D">
        <w:rPr>
          <w:i/>
          <w:sz w:val="20"/>
          <w:szCs w:val="20"/>
        </w:rPr>
        <w:t>indicare il CCNL applicato</w:t>
      </w:r>
      <w:r w:rsidRPr="0063020D">
        <w:rPr>
          <w:sz w:val="20"/>
          <w:szCs w:val="20"/>
        </w:rPr>
        <w:t>) identificato dal codice alfanumerico unico …………………………………… che garantisce le stesse tutele economico e normative rispetto a quello indicato nel bando di gara, come evidenziato nella dichiarazione di equivalenza allegata all’offerta tecnica];</w:t>
      </w:r>
    </w:p>
    <w:p w14:paraId="49E32466" w14:textId="44A1A08C" w:rsidR="00C41162" w:rsidRPr="006533B7" w:rsidRDefault="0063020D" w:rsidP="0063020D">
      <w:pPr>
        <w:ind w:left="284"/>
        <w:jc w:val="both"/>
        <w:rPr>
          <w:i/>
          <w:sz w:val="20"/>
          <w:szCs w:val="20"/>
        </w:rPr>
      </w:pPr>
      <w:r w:rsidRPr="0063020D">
        <w:rPr>
          <w:sz w:val="20"/>
          <w:szCs w:val="20"/>
        </w:rPr>
        <w:t>▪ assicurare l’applicazione delle medesime tutele economiche e normative garantite ai propri dipendenti ai lavoratori delle imprese che operano in subappalto.</w:t>
      </w:r>
    </w:p>
    <w:p w14:paraId="29F83BB1" w14:textId="77777777" w:rsidR="00C41162" w:rsidRPr="006533B7" w:rsidRDefault="00184306" w:rsidP="00BF1D89">
      <w:pPr>
        <w:jc w:val="both"/>
        <w:rPr>
          <w:b/>
          <w:i/>
          <w:sz w:val="20"/>
          <w:szCs w:val="20"/>
        </w:rPr>
      </w:pPr>
      <w:r w:rsidRPr="006533B7">
        <w:rPr>
          <w:b/>
          <w:i/>
          <w:sz w:val="20"/>
          <w:szCs w:val="20"/>
        </w:rPr>
        <w:t>[Per le procedure di gara riservate ai sensi dell’articolo 61 del codice e/o per quelle afferenti agli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decreto-legge 6 maggio 2021, n. 59 (PNC), avviate dopo l’entrata in vigore del decreto legge 31 maggio 2021, n. 77, convertito, con modificazioni, dalla legge 29 luglio 2021, n. 108, indicare le seguenti condizioni di esecuzione</w:t>
      </w:r>
    </w:p>
    <w:p w14:paraId="3316B896" w14:textId="77777777" w:rsidR="00C41162" w:rsidRPr="006533B7" w:rsidRDefault="00184306" w:rsidP="00BF1D89">
      <w:pPr>
        <w:jc w:val="both"/>
        <w:rPr>
          <w:i/>
          <w:sz w:val="20"/>
          <w:szCs w:val="20"/>
        </w:rPr>
      </w:pPr>
      <w:r w:rsidRPr="006533B7">
        <w:rPr>
          <w:i/>
          <w:sz w:val="20"/>
          <w:szCs w:val="20"/>
        </w:rPr>
        <w:t>Scegliere una delle seguenti opzioni eliminando le altre.</w:t>
      </w:r>
    </w:p>
    <w:p w14:paraId="09B430AE" w14:textId="77777777" w:rsidR="00C41162" w:rsidRPr="006533B7" w:rsidRDefault="00184306" w:rsidP="00BF1D89">
      <w:pPr>
        <w:jc w:val="both"/>
        <w:rPr>
          <w:i/>
          <w:sz w:val="20"/>
          <w:szCs w:val="20"/>
        </w:rPr>
      </w:pPr>
      <w:r w:rsidRPr="006533B7">
        <w:rPr>
          <w:i/>
          <w:sz w:val="20"/>
          <w:szCs w:val="20"/>
        </w:rPr>
        <w:t xml:space="preserve"> </w:t>
      </w:r>
      <w:r w:rsidRPr="006533B7">
        <w:rPr>
          <w:sz w:val="20"/>
          <w:szCs w:val="20"/>
        </w:rPr>
        <w:t xml:space="preserve">▪ </w:t>
      </w:r>
      <w:r w:rsidRPr="006533B7">
        <w:rPr>
          <w:b/>
          <w:i/>
          <w:sz w:val="20"/>
          <w:szCs w:val="20"/>
        </w:rPr>
        <w:t>Opzione 1:</w:t>
      </w:r>
      <w:r w:rsidRPr="006533B7">
        <w:rPr>
          <w:i/>
          <w:sz w:val="20"/>
          <w:szCs w:val="20"/>
        </w:rPr>
        <w:t xml:space="preserve"> Poiché la propria azienda occupa più di 50 dipendenti:</w:t>
      </w:r>
    </w:p>
    <w:p w14:paraId="60BC430C"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1651A46" w14:textId="77777777" w:rsidR="00C41162" w:rsidRPr="006533B7" w:rsidRDefault="00184306" w:rsidP="00BF1D89">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14:paraId="0EADAD06" w14:textId="77777777" w:rsidR="00C41162" w:rsidRPr="006533B7" w:rsidRDefault="00184306" w:rsidP="00BF1D89">
      <w:pPr>
        <w:ind w:left="284" w:hanging="284"/>
        <w:jc w:val="both"/>
        <w:rPr>
          <w:i/>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l’attestazione dell’avvenuta trasmissione alle rappresentanze sindacali aziendali e alla consigliera e al consigliere regionale di parità;</w:t>
      </w:r>
    </w:p>
    <w:p w14:paraId="37D37E7F"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aver assolto agli obblighi di cui alla legge n. 68/1999;</w:t>
      </w:r>
    </w:p>
    <w:p w14:paraId="47A89445" w14:textId="77777777" w:rsidR="00C41162" w:rsidRPr="006533B7" w:rsidRDefault="00184306" w:rsidP="00BF1D89">
      <w:pPr>
        <w:ind w:left="284" w:hanging="284"/>
        <w:jc w:val="both"/>
        <w:rPr>
          <w:sz w:val="20"/>
          <w:szCs w:val="20"/>
        </w:rPr>
      </w:pPr>
      <w:r w:rsidRPr="006533B7">
        <w:rPr>
          <w:sz w:val="20"/>
          <w:szCs w:val="20"/>
        </w:rPr>
        <w:t>-</w:t>
      </w:r>
      <w:r w:rsidRPr="006533B7">
        <w:rPr>
          <w:sz w:val="20"/>
          <w:szCs w:val="20"/>
        </w:rPr>
        <w:tab/>
      </w:r>
      <w:r w:rsidRPr="006533B7">
        <w:rPr>
          <w:b/>
          <w:sz w:val="20"/>
          <w:szCs w:val="20"/>
        </w:rPr>
        <w:t>DICHIARA</w:t>
      </w:r>
      <w:r w:rsidRPr="006533B7">
        <w:rPr>
          <w:sz w:val="20"/>
          <w:szCs w:val="20"/>
        </w:rPr>
        <w:t xml:space="preserve"> di impegnarsi, in caso di aggiudicazione, a consegnare alla Committente, entro 6 mesi dalla stipula del Contratto una relazione relativa all’assolvimento degli obblighi di cui alla medesima legge n. 68/1999 e alle eventuali sanzioni e provvedimenti disposti a loro carico nel triennio antecedente la data di scadenza di presentazione delle offerte. La relazione dovrà essere trasmessa entro il medesimo termine anche alle rappresentanze sindacali aziendali;</w:t>
      </w:r>
    </w:p>
    <w:p w14:paraId="294CF582" w14:textId="77777777" w:rsidR="00C41162" w:rsidRPr="006533B7" w:rsidRDefault="00184306" w:rsidP="00BF1D89">
      <w:pPr>
        <w:jc w:val="both"/>
        <w:rPr>
          <w:b/>
          <w:i/>
          <w:sz w:val="20"/>
          <w:szCs w:val="20"/>
        </w:rPr>
      </w:pPr>
      <w:r w:rsidRPr="006533B7">
        <w:rPr>
          <w:b/>
          <w:i/>
          <w:sz w:val="20"/>
          <w:szCs w:val="20"/>
        </w:rPr>
        <w:t xml:space="preserve">o in alternativa, </w:t>
      </w:r>
    </w:p>
    <w:p w14:paraId="087338EC" w14:textId="77777777" w:rsidR="00C41162" w:rsidRPr="006533B7" w:rsidRDefault="00184306" w:rsidP="00BF1D89">
      <w:pPr>
        <w:jc w:val="both"/>
        <w:rPr>
          <w:i/>
          <w:sz w:val="20"/>
          <w:szCs w:val="20"/>
        </w:rPr>
      </w:pPr>
      <w:r w:rsidRPr="006533B7">
        <w:rPr>
          <w:sz w:val="20"/>
          <w:szCs w:val="20"/>
        </w:rPr>
        <w:t xml:space="preserve">▪ </w:t>
      </w:r>
      <w:r w:rsidRPr="006533B7">
        <w:rPr>
          <w:b/>
          <w:i/>
          <w:sz w:val="20"/>
          <w:szCs w:val="20"/>
        </w:rPr>
        <w:t xml:space="preserve">Opzione 2: </w:t>
      </w:r>
      <w:r w:rsidRPr="006533B7">
        <w:rPr>
          <w:i/>
          <w:sz w:val="20"/>
          <w:szCs w:val="20"/>
        </w:rPr>
        <w:t xml:space="preserve">Poiché la propria azienda ha un numero di dipendenti </w:t>
      </w:r>
      <w:r w:rsidRPr="006533B7">
        <w:rPr>
          <w:b/>
          <w:i/>
          <w:sz w:val="20"/>
          <w:szCs w:val="20"/>
        </w:rPr>
        <w:t>pari o superiore a 15 e non superiore a 50</w:t>
      </w:r>
      <w:r w:rsidRPr="006533B7">
        <w:rPr>
          <w:i/>
          <w:sz w:val="20"/>
          <w:szCs w:val="20"/>
        </w:rPr>
        <w:t>:</w:t>
      </w:r>
    </w:p>
    <w:p w14:paraId="475B6E28"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77777777" w:rsidR="00C41162" w:rsidRPr="006533B7" w:rsidRDefault="00184306" w:rsidP="00BF1D89">
      <w:pPr>
        <w:ind w:left="284" w:hanging="284"/>
        <w:jc w:val="both"/>
        <w:rPr>
          <w:sz w:val="20"/>
          <w:szCs w:val="20"/>
        </w:rPr>
      </w:pPr>
      <w:r w:rsidRPr="006533B7">
        <w:rPr>
          <w:i/>
          <w:sz w:val="20"/>
          <w:szCs w:val="20"/>
        </w:rPr>
        <w:lastRenderedPageBreak/>
        <w:t>-</w:t>
      </w:r>
      <w:r w:rsidRPr="006533B7">
        <w:rPr>
          <w:i/>
          <w:sz w:val="20"/>
          <w:szCs w:val="20"/>
        </w:rPr>
        <w:tab/>
      </w:r>
      <w:r w:rsidRPr="006533B7">
        <w:rPr>
          <w:sz w:val="20"/>
          <w:szCs w:val="20"/>
        </w:rPr>
        <w:t>che, nei dodici mesi antecedenti alla presentazione dell’offerta nell’ambito della presente procedura, non ha violato l’obbligo di cui all’art. 47, comma 3, del D.L. n. 77/2021, convertito in L. n. 108/2021 o all’articolo 1, comma 6, dell’Allegato II.3;</w:t>
      </w:r>
    </w:p>
    <w:p w14:paraId="54B8530E" w14:textId="77777777" w:rsidR="00C41162" w:rsidRPr="006533B7" w:rsidRDefault="00184306" w:rsidP="00BF1D89">
      <w:pPr>
        <w:ind w:left="284" w:hanging="284"/>
        <w:jc w:val="both"/>
        <w:rPr>
          <w:sz w:val="20"/>
          <w:szCs w:val="20"/>
        </w:rPr>
      </w:pPr>
      <w:r w:rsidRPr="006533B7">
        <w:rPr>
          <w:sz w:val="20"/>
          <w:szCs w:val="20"/>
        </w:rPr>
        <w:t>-</w:t>
      </w:r>
      <w:r w:rsidRPr="006533B7">
        <w:rPr>
          <w:sz w:val="20"/>
          <w:szCs w:val="20"/>
        </w:rPr>
        <w:tab/>
        <w:t>di aver assolto agli obblighi di cui alla legge n. 68/1999;</w:t>
      </w:r>
    </w:p>
    <w:p w14:paraId="3E57270A"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sz w:val="20"/>
          <w:szCs w:val="20"/>
        </w:rPr>
        <w:t>di impegnarsi, in caso di aggiudicazione, a consegnare alla Committente, entro 6 mesi dalla stipula del Contratto una relazione relativa all’assolvimento degli obblighi di cui alla medesima legge n. 68/1999 e alle eventuali sanzioni e provvedimenti disposti a loro carico nel triennio antecedente la data di scadenza di presentazione delle offerte. La relazione dovrà essere trasmessa entro il medesimo termine anche alle rappresentanze sindacali aziendali.</w:t>
      </w:r>
    </w:p>
    <w:p w14:paraId="30817424" w14:textId="64042E58" w:rsidR="00C41162" w:rsidRPr="006533B7" w:rsidRDefault="00BF1D89" w:rsidP="00BF1D89">
      <w:pPr>
        <w:jc w:val="both"/>
        <w:rPr>
          <w:i/>
          <w:sz w:val="20"/>
          <w:szCs w:val="20"/>
        </w:rPr>
      </w:pPr>
      <w:r w:rsidRPr="006533B7">
        <w:rPr>
          <w:i/>
          <w:sz w:val="20"/>
          <w:szCs w:val="20"/>
        </w:rPr>
        <w:t xml:space="preserve">   </w:t>
      </w:r>
      <w:r w:rsidR="00184306" w:rsidRPr="006533B7">
        <w:rPr>
          <w:b/>
          <w:i/>
          <w:sz w:val="20"/>
          <w:szCs w:val="20"/>
        </w:rPr>
        <w:t>o, in alternativa</w:t>
      </w:r>
      <w:r w:rsidR="00184306" w:rsidRPr="006533B7">
        <w:rPr>
          <w:i/>
          <w:sz w:val="20"/>
          <w:szCs w:val="20"/>
        </w:rPr>
        <w:t xml:space="preserve"> </w:t>
      </w:r>
    </w:p>
    <w:p w14:paraId="715143D2" w14:textId="77777777" w:rsidR="00C41162" w:rsidRPr="006533B7" w:rsidRDefault="00184306" w:rsidP="00BF1D89">
      <w:pPr>
        <w:jc w:val="both"/>
        <w:rPr>
          <w:sz w:val="20"/>
          <w:szCs w:val="20"/>
          <w:highlight w:val="yellow"/>
        </w:rPr>
      </w:pPr>
      <w:r w:rsidRPr="006533B7">
        <w:rPr>
          <w:sz w:val="20"/>
          <w:szCs w:val="20"/>
        </w:rPr>
        <w:t xml:space="preserve"> ▪ </w:t>
      </w:r>
      <w:r w:rsidRPr="006533B7">
        <w:rPr>
          <w:b/>
          <w:sz w:val="20"/>
          <w:szCs w:val="20"/>
        </w:rPr>
        <w:t>Opzione 3:</w:t>
      </w:r>
      <w:r w:rsidRPr="006533B7">
        <w:rPr>
          <w:sz w:val="20"/>
          <w:szCs w:val="20"/>
        </w:rPr>
        <w:t xml:space="preserve"> </w:t>
      </w:r>
      <w:r w:rsidRPr="006533B7">
        <w:rPr>
          <w:b/>
          <w:sz w:val="20"/>
          <w:szCs w:val="20"/>
        </w:rPr>
        <w:t xml:space="preserve">CHE </w:t>
      </w:r>
      <w:r w:rsidRPr="006533B7">
        <w:rPr>
          <w:sz w:val="20"/>
          <w:szCs w:val="20"/>
        </w:rPr>
        <w:t xml:space="preserve">la propria azienda ha un numero di dipendenti </w:t>
      </w:r>
      <w:r w:rsidRPr="006533B7">
        <w:rPr>
          <w:b/>
          <w:sz w:val="20"/>
          <w:szCs w:val="20"/>
        </w:rPr>
        <w:t>inferiore a 15</w:t>
      </w:r>
      <w:r w:rsidRPr="006533B7">
        <w:rPr>
          <w:sz w:val="20"/>
          <w:szCs w:val="20"/>
        </w:rPr>
        <w:t>.</w:t>
      </w:r>
    </w:p>
    <w:p w14:paraId="55A3B8B6" w14:textId="77777777" w:rsidR="00C41162" w:rsidRPr="006533B7" w:rsidRDefault="00C41162">
      <w:pPr>
        <w:rPr>
          <w:sz w:val="20"/>
          <w:szCs w:val="20"/>
        </w:rPr>
      </w:pPr>
    </w:p>
    <w:p w14:paraId="04F20DD7" w14:textId="77777777"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 xml:space="preserve">Assunzione di ulteriori impegni </w:t>
      </w:r>
    </w:p>
    <w:p w14:paraId="55099DE9" w14:textId="77777777" w:rsidR="00C41162" w:rsidRPr="006533B7" w:rsidRDefault="00184306" w:rsidP="00BF1D89">
      <w:pPr>
        <w:ind w:left="284" w:hanging="284"/>
        <w:rPr>
          <w:sz w:val="20"/>
          <w:szCs w:val="20"/>
        </w:rPr>
      </w:pPr>
      <w:r w:rsidRPr="006533B7">
        <w:rPr>
          <w:b/>
          <w:sz w:val="20"/>
          <w:szCs w:val="20"/>
        </w:rPr>
        <w:t>DICHIARA</w:t>
      </w:r>
      <w:r w:rsidRPr="006533B7">
        <w:rPr>
          <w:sz w:val="20"/>
          <w:szCs w:val="20"/>
        </w:rPr>
        <w:t>, altresì di:</w:t>
      </w:r>
    </w:p>
    <w:p w14:paraId="6CFBE54F" w14:textId="7A207D0F"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(solo se previste nel disciplinare) accettare, i requisiti particolari per l’esecuzione del contratto previsti nel disciplinare di gara ai sensi dell’articolo 113, comma 2 del codice, in caso di aggiudicazione;</w:t>
      </w:r>
    </w:p>
    <w:p w14:paraId="1698F699" w14:textId="77777777" w:rsidR="00C41162" w:rsidRPr="006533B7" w:rsidRDefault="00184306" w:rsidP="00BF1D89">
      <w:pPr>
        <w:ind w:left="284" w:hanging="284"/>
        <w:jc w:val="both"/>
        <w:rPr>
          <w:i/>
          <w:sz w:val="20"/>
          <w:szCs w:val="20"/>
        </w:rPr>
      </w:pPr>
      <w:r w:rsidRPr="006533B7">
        <w:rPr>
          <w:bCs/>
          <w:i/>
          <w:sz w:val="20"/>
          <w:szCs w:val="20"/>
        </w:rPr>
        <w:t>(solo per gli operatori economici non residenti e privi di stabile organizzazione in Italia)</w:t>
      </w:r>
    </w:p>
    <w:p w14:paraId="0538F878" w14:textId="4B6A9A44"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p>
    <w:p w14:paraId="75A0BF80" w14:textId="77777777" w:rsidR="00C41162" w:rsidRPr="006533B7" w:rsidRDefault="00184306" w:rsidP="00BF1D89">
      <w:pPr>
        <w:ind w:left="284" w:hanging="284"/>
        <w:jc w:val="both"/>
        <w:rPr>
          <w:bCs/>
          <w:i/>
          <w:sz w:val="20"/>
          <w:szCs w:val="20"/>
        </w:rPr>
      </w:pPr>
      <w:r w:rsidRPr="006533B7">
        <w:rPr>
          <w:bCs/>
          <w:i/>
          <w:sz w:val="20"/>
          <w:szCs w:val="20"/>
        </w:rPr>
        <w:t>(solo se vigenti decreti CAM per il settore di riferimento)</w:t>
      </w:r>
    </w:p>
    <w:p w14:paraId="32DF7C46" w14:textId="4CABDF22" w:rsidR="00C41162" w:rsidRPr="006533B7" w:rsidRDefault="00184306" w:rsidP="00BF1D89">
      <w:pPr>
        <w:ind w:left="284" w:hanging="284"/>
        <w:jc w:val="both"/>
        <w:rPr>
          <w:bCs/>
          <w:i/>
          <w:sz w:val="20"/>
          <w:szCs w:val="20"/>
        </w:rPr>
      </w:pPr>
      <w:r w:rsidRPr="006533B7">
        <w:rPr>
          <w:i/>
          <w:sz w:val="20"/>
          <w:szCs w:val="20"/>
        </w:rPr>
        <w:t xml:space="preserve">▪ </w:t>
      </w:r>
      <w:r w:rsidR="00BF1D89" w:rsidRPr="006533B7">
        <w:rPr>
          <w:i/>
          <w:sz w:val="20"/>
          <w:szCs w:val="20"/>
        </w:rPr>
        <w:tab/>
      </w:r>
      <w:r w:rsidRPr="006533B7">
        <w:rPr>
          <w:bCs/>
          <w:sz w:val="20"/>
          <w:szCs w:val="20"/>
        </w:rPr>
        <w:t xml:space="preserve">a </w:t>
      </w:r>
      <w:proofErr w:type="gramStart"/>
      <w:r w:rsidRPr="006533B7">
        <w:rPr>
          <w:bCs/>
          <w:sz w:val="20"/>
          <w:szCs w:val="20"/>
        </w:rPr>
        <w:t>porre in essere</w:t>
      </w:r>
      <w:proofErr w:type="gramEnd"/>
      <w:r w:rsidRPr="006533B7">
        <w:rPr>
          <w:bCs/>
          <w:sz w:val="20"/>
          <w:szCs w:val="20"/>
        </w:rPr>
        <w:t>,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Pr="006533B7">
        <w:rPr>
          <w:bCs/>
          <w:i/>
          <w:sz w:val="20"/>
          <w:szCs w:val="20"/>
        </w:rPr>
        <w:t>.</w:t>
      </w:r>
      <w:r w:rsidR="009B5141" w:rsidRPr="006533B7">
        <w:rPr>
          <w:bCs/>
          <w:i/>
          <w:sz w:val="20"/>
          <w:szCs w:val="20"/>
        </w:rPr>
        <w:t xml:space="preserve"> </w:t>
      </w:r>
      <w:r w:rsidRPr="006533B7">
        <w:rPr>
          <w:bCs/>
          <w:i/>
          <w:sz w:val="20"/>
          <w:szCs w:val="20"/>
        </w:rPr>
        <w:t>(indicare il decreto vigente per il settore di interesse)</w:t>
      </w:r>
    </w:p>
    <w:p w14:paraId="42AF5D20" w14:textId="77777777" w:rsidR="00C41162" w:rsidRPr="006533B7" w:rsidRDefault="00184306" w:rsidP="00BF1D89">
      <w:pPr>
        <w:ind w:left="284" w:hanging="284"/>
        <w:jc w:val="both"/>
        <w:rPr>
          <w:bCs/>
          <w:i/>
          <w:sz w:val="20"/>
          <w:szCs w:val="20"/>
        </w:rPr>
      </w:pPr>
      <w:r w:rsidRPr="006533B7">
        <w:rPr>
          <w:bCs/>
          <w:i/>
          <w:sz w:val="20"/>
          <w:szCs w:val="20"/>
        </w:rPr>
        <w:t xml:space="preserve"> (Solo se richiesta conformità agli standard sociali minimi) </w:t>
      </w:r>
    </w:p>
    <w:p w14:paraId="5C946A57" w14:textId="2DE2B7DC"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sottoscrivere la dichiarazione di conformità agli standard sociali minimi di cui all’allegato I al decreto del Ministero dell’Ambiente e della Tutela del Territorio e del Mare del 6 giugno 2012, allegata al contratto. </w:t>
      </w:r>
    </w:p>
    <w:p w14:paraId="44C08404" w14:textId="6DB441D2"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di aver preso visione e di accettare, senza condizione o riserva alcuna, i chiarimenti (quesiti/risposte) resi disponibili mediante la piattaforma.</w:t>
      </w:r>
    </w:p>
    <w:p w14:paraId="28956353" w14:textId="77777777" w:rsidR="00C41162" w:rsidRPr="006533B7" w:rsidRDefault="00184306" w:rsidP="00BF1D89">
      <w:pPr>
        <w:spacing w:before="60" w:after="60"/>
        <w:jc w:val="both"/>
        <w:rPr>
          <w:sz w:val="20"/>
          <w:szCs w:val="20"/>
        </w:rPr>
      </w:pPr>
      <w:r w:rsidRPr="006533B7">
        <w:rPr>
          <w:b/>
          <w:sz w:val="20"/>
          <w:szCs w:val="20"/>
        </w:rPr>
        <w:t>SI IMPEGNA</w:t>
      </w:r>
      <w:r w:rsidRPr="006533B7">
        <w:rPr>
          <w:sz w:val="20"/>
          <w:szCs w:val="20"/>
        </w:rPr>
        <w:t xml:space="preserve"> </w:t>
      </w:r>
      <w:proofErr w:type="gramStart"/>
      <w:r w:rsidRPr="006533B7">
        <w:rPr>
          <w:sz w:val="20"/>
          <w:szCs w:val="20"/>
        </w:rPr>
        <w:t>ad</w:t>
      </w:r>
      <w:proofErr w:type="gramEnd"/>
      <w:r w:rsidRPr="006533B7">
        <w:rPr>
          <w:sz w:val="20"/>
          <w:szCs w:val="20"/>
        </w:rPr>
        <w:t xml:space="preserve"> adempiere, in caso di aggiudicazione, agli obblighi di tracciabilità dei flussi finanziari ai sensi della Legge 13 agosto 2010 n. 136."</w:t>
      </w:r>
    </w:p>
    <w:p w14:paraId="33C6198E" w14:textId="77777777" w:rsidR="00C41162" w:rsidRPr="006533B7" w:rsidRDefault="00C41162">
      <w:pPr>
        <w:jc w:val="both"/>
        <w:rPr>
          <w:b/>
          <w:bCs/>
          <w:color w:val="4472C4" w:themeColor="accent5"/>
          <w:sz w:val="20"/>
          <w:szCs w:val="20"/>
        </w:rPr>
      </w:pPr>
    </w:p>
    <w:p w14:paraId="51CF3D51" w14:textId="77777777"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Autorizzazioni e ulteriori dichiarazioni ai fini dell’accesso, delle comunicazioni e del trattamento dei dati</w:t>
      </w:r>
    </w:p>
    <w:p w14:paraId="16703960" w14:textId="3DF2E37C" w:rsidR="00C41162" w:rsidRPr="006533B7" w:rsidRDefault="00184306" w:rsidP="009E46B4">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14:paraId="6A55CF65" w14:textId="2A0DD926" w:rsidR="00C41162" w:rsidRPr="006533B7" w:rsidRDefault="00184306" w:rsidP="009E46B4">
      <w:pPr>
        <w:ind w:left="284" w:hanging="284"/>
        <w:jc w:val="both"/>
        <w:rPr>
          <w:b/>
          <w:sz w:val="20"/>
          <w:szCs w:val="20"/>
        </w:rPr>
      </w:pPr>
      <w:r w:rsidRPr="006533B7">
        <w:rPr>
          <w:sz w:val="20"/>
          <w:szCs w:val="20"/>
        </w:rPr>
        <w:t xml:space="preserve">▪ </w:t>
      </w:r>
      <w:r w:rsidR="009E46B4" w:rsidRPr="006533B7">
        <w:rPr>
          <w:sz w:val="20"/>
          <w:szCs w:val="20"/>
        </w:rPr>
        <w:tab/>
      </w:r>
      <w:r w:rsidRPr="00141B8D">
        <w:rPr>
          <w:b/>
          <w:sz w:val="20"/>
          <w:szCs w:val="20"/>
        </w:rPr>
        <w:t>DICHIARA</w:t>
      </w:r>
      <w:r w:rsidRPr="006533B7">
        <w:rPr>
          <w:sz w:val="20"/>
          <w:szCs w:val="20"/>
        </w:rPr>
        <w:t xml:space="preserve"> di essere consapevole che, nei casi di cui all’articolo 36, commi 1 e 2, del codice, l’offerta presentata sarà resa disponibile mediante accesso diretto alla piattaforma</w:t>
      </w:r>
      <w:r w:rsidRPr="006533B7">
        <w:rPr>
          <w:b/>
          <w:sz w:val="20"/>
          <w:szCs w:val="20"/>
        </w:rPr>
        <w:t xml:space="preserve">.  </w:t>
      </w:r>
    </w:p>
    <w:p w14:paraId="79024661" w14:textId="70505D1F" w:rsidR="00C41162" w:rsidRPr="006533B7" w:rsidRDefault="00184306" w:rsidP="009E46B4">
      <w:pPr>
        <w:ind w:left="284" w:hanging="284"/>
        <w:jc w:val="both"/>
        <w:rPr>
          <w:sz w:val="20"/>
          <w:szCs w:val="20"/>
        </w:rPr>
      </w:pPr>
      <w:r w:rsidRPr="006533B7">
        <w:rPr>
          <w:sz w:val="20"/>
          <w:szCs w:val="20"/>
        </w:rPr>
        <w:t xml:space="preserve">▪ </w:t>
      </w:r>
      <w:r w:rsidR="009E46B4" w:rsidRPr="006533B7">
        <w:rPr>
          <w:sz w:val="20"/>
          <w:szCs w:val="20"/>
        </w:rPr>
        <w:tab/>
      </w:r>
      <w:r w:rsidRPr="00141B8D">
        <w:rPr>
          <w:b/>
          <w:sz w:val="20"/>
          <w:szCs w:val="20"/>
        </w:rPr>
        <w:t>AUTORIZZA</w:t>
      </w:r>
      <w:r w:rsidRPr="006533B7">
        <w:rPr>
          <w:sz w:val="20"/>
          <w:szCs w:val="20"/>
        </w:rPr>
        <w:t xml:space="preserve"> la Stazione Appaltante ad assicurare l’accesso alla documentazione presentata per la partecipazione alla gara, su richiesta di altri concorrenti.  </w:t>
      </w:r>
    </w:p>
    <w:p w14:paraId="6752FEA2" w14:textId="7177CEA3" w:rsidR="00C41162" w:rsidRPr="006533B7" w:rsidRDefault="009E46B4" w:rsidP="009E46B4">
      <w:pPr>
        <w:ind w:left="284" w:hanging="284"/>
        <w:jc w:val="both"/>
        <w:rPr>
          <w:sz w:val="20"/>
          <w:szCs w:val="20"/>
        </w:rPr>
      </w:pPr>
      <w:r w:rsidRPr="006533B7">
        <w:rPr>
          <w:sz w:val="20"/>
          <w:szCs w:val="20"/>
        </w:rPr>
        <w:lastRenderedPageBreak/>
        <w:t xml:space="preserve">▪ </w:t>
      </w:r>
      <w:r w:rsidRPr="006533B7">
        <w:rPr>
          <w:sz w:val="20"/>
          <w:szCs w:val="20"/>
        </w:rPr>
        <w:tab/>
      </w:r>
      <w:r w:rsidR="00184306" w:rsidRPr="006533B7">
        <w:rPr>
          <w:b/>
          <w:sz w:val="20"/>
          <w:szCs w:val="20"/>
        </w:rPr>
        <w:t>AUTORIZZA</w:t>
      </w:r>
      <w:r w:rsidR="00184306" w:rsidRPr="006533B7">
        <w:rPr>
          <w:sz w:val="20"/>
          <w:szCs w:val="20"/>
        </w:rPr>
        <w:t xml:space="preserve"> la Stazione Appaltante a trasmettere ogni comunicazione ai sensi dell’articolo 29 del Codice dei Contratti tramite le piattaforme dell’ecosistema nazionale di cui all’articolo 22 del </w:t>
      </w:r>
      <w:proofErr w:type="gramStart"/>
      <w:r w:rsidR="00184306" w:rsidRPr="006533B7">
        <w:rPr>
          <w:sz w:val="20"/>
          <w:szCs w:val="20"/>
        </w:rPr>
        <w:t>predetto</w:t>
      </w:r>
      <w:proofErr w:type="gramEnd"/>
      <w:r w:rsidR="00184306" w:rsidRPr="006533B7">
        <w:rPr>
          <w:sz w:val="20"/>
          <w:szCs w:val="20"/>
        </w:rPr>
        <w:t xml:space="preserve"> Codice e, per quanto non previsto dalle </w:t>
      </w:r>
      <w:proofErr w:type="gramStart"/>
      <w:r w:rsidR="00184306" w:rsidRPr="006533B7">
        <w:rPr>
          <w:sz w:val="20"/>
          <w:szCs w:val="20"/>
        </w:rPr>
        <w:t>predette</w:t>
      </w:r>
      <w:proofErr w:type="gramEnd"/>
      <w:r w:rsidR="00184306" w:rsidRPr="006533B7">
        <w:rPr>
          <w:sz w:val="20"/>
          <w:szCs w:val="20"/>
        </w:rPr>
        <w:t xml:space="preserve"> piattaforme, mediante l’utilizzo del domicilio digitale.</w:t>
      </w:r>
    </w:p>
    <w:p w14:paraId="75FF6F61" w14:textId="6628ED99"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184306" w:rsidRPr="006533B7">
        <w:rPr>
          <w:sz w:val="20"/>
          <w:szCs w:val="20"/>
        </w:rPr>
        <w:t>………………………………….</w:t>
      </w:r>
    </w:p>
    <w:p w14:paraId="6360D6F8" w14:textId="4B2FEE95" w:rsidR="00C41162" w:rsidRPr="006533B7" w:rsidRDefault="00184306" w:rsidP="009E46B4">
      <w:pPr>
        <w:jc w:val="both"/>
        <w:rPr>
          <w:sz w:val="20"/>
          <w:szCs w:val="20"/>
        </w:rPr>
      </w:pPr>
      <w:r w:rsidRPr="006533B7">
        <w:rPr>
          <w:sz w:val="20"/>
          <w:szCs w:val="20"/>
        </w:rPr>
        <w:t xml:space="preserve">[per gli operatori economici transfrontalieri] </w:t>
      </w:r>
      <w:r w:rsidRPr="006533B7">
        <w:rPr>
          <w:b/>
          <w:sz w:val="20"/>
          <w:szCs w:val="20"/>
        </w:rPr>
        <w:t xml:space="preserve">INDICA </w:t>
      </w:r>
      <w:r w:rsidRPr="006533B7">
        <w:rPr>
          <w:sz w:val="20"/>
          <w:szCs w:val="20"/>
        </w:rPr>
        <w:t>il seguente domicilio fiscale ………………… e l’indirizzo di servizio elettronico</w:t>
      </w:r>
      <w:r w:rsidR="009B5141" w:rsidRPr="006533B7">
        <w:rPr>
          <w:sz w:val="20"/>
          <w:szCs w:val="20"/>
        </w:rPr>
        <w:t xml:space="preserve"> </w:t>
      </w:r>
      <w:r w:rsidRPr="006533B7">
        <w:rPr>
          <w:sz w:val="20"/>
          <w:szCs w:val="20"/>
        </w:rPr>
        <w:t>………………… di recapito certificato qualificato ai sensi del Regolamento eIDAS …………………</w:t>
      </w:r>
      <w:proofErr w:type="gramStart"/>
      <w:r w:rsidRPr="006533B7">
        <w:rPr>
          <w:sz w:val="20"/>
          <w:szCs w:val="20"/>
        </w:rPr>
        <w:t>…….</w:t>
      </w:r>
      <w:proofErr w:type="gramEnd"/>
      <w:r w:rsidRPr="006533B7">
        <w:rPr>
          <w:sz w:val="20"/>
          <w:szCs w:val="20"/>
        </w:rPr>
        <w:t xml:space="preserve">. e, per le comunicazioni che avvengono a Sistema così come precisato al par. 2.3 del Disciplinare, elegge domicilio nell’apposita area del Sistema ad esso riservata. </w:t>
      </w:r>
    </w:p>
    <w:p w14:paraId="1523D651" w14:textId="32A3B036" w:rsidR="00C41162" w:rsidRPr="006533B7" w:rsidRDefault="00184306" w:rsidP="009E46B4">
      <w:pPr>
        <w:jc w:val="both"/>
        <w:rPr>
          <w:sz w:val="20"/>
          <w:szCs w:val="20"/>
        </w:rPr>
      </w:pPr>
      <w:r w:rsidRPr="006533B7">
        <w:rPr>
          <w:i/>
          <w:sz w:val="20"/>
          <w:szCs w:val="20"/>
        </w:rPr>
        <w:t xml:space="preserve">(in alternativa, nel caso in cui l’operatore economico non sia presente nei </w:t>
      </w:r>
      <w:proofErr w:type="gramStart"/>
      <w:r w:rsidRPr="006533B7">
        <w:rPr>
          <w:i/>
          <w:sz w:val="20"/>
          <w:szCs w:val="20"/>
        </w:rPr>
        <w:t>predetti</w:t>
      </w:r>
      <w:proofErr w:type="gramEnd"/>
      <w:r w:rsidRPr="006533B7">
        <w:rPr>
          <w:i/>
          <w:sz w:val="20"/>
          <w:szCs w:val="20"/>
        </w:rPr>
        <w:t xml:space="preserve"> indici):</w:t>
      </w:r>
      <w:r w:rsidRPr="006533B7">
        <w:rPr>
          <w:sz w:val="20"/>
          <w:szCs w:val="20"/>
        </w:rPr>
        <w:t xml:space="preserve"> </w:t>
      </w:r>
      <w:r w:rsidRPr="006533B7">
        <w:rPr>
          <w:b/>
          <w:sz w:val="20"/>
          <w:szCs w:val="20"/>
        </w:rPr>
        <w:t>DICHIARA</w:t>
      </w:r>
      <w:r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Pr="006533B7">
        <w:rPr>
          <w:sz w:val="20"/>
          <w:szCs w:val="20"/>
        </w:rPr>
        <w:t xml:space="preserve"> … </w:t>
      </w:r>
      <w:r w:rsidRPr="006533B7">
        <w:rPr>
          <w:i/>
          <w:iCs/>
          <w:sz w:val="20"/>
          <w:szCs w:val="20"/>
        </w:rPr>
        <w:t>[indicare il paragrafo 2.3 o il diverso paragrafo di riferimento</w:t>
      </w:r>
      <w:r w:rsidRPr="006533B7">
        <w:rPr>
          <w:sz w:val="20"/>
          <w:szCs w:val="20"/>
        </w:rPr>
        <w:t xml:space="preserve">] del Disciplinare, elegge domicilio digitale per tutte le comunicazioni inerenti </w:t>
      </w:r>
      <w:proofErr w:type="gramStart"/>
      <w:r w:rsidRPr="006533B7">
        <w:rPr>
          <w:sz w:val="20"/>
          <w:szCs w:val="20"/>
        </w:rPr>
        <w:t>la</w:t>
      </w:r>
      <w:proofErr w:type="gramEnd"/>
      <w:r w:rsidRPr="006533B7">
        <w:rPr>
          <w:sz w:val="20"/>
          <w:szCs w:val="20"/>
        </w:rPr>
        <w:t xml:space="preserve"> presente procedura nell’apposita area del Sistema ad esso riservata.</w:t>
      </w:r>
    </w:p>
    <w:p w14:paraId="1AE19C52" w14:textId="77777777"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5C36C6C9" w14:textId="77777777" w:rsidR="00C41162" w:rsidRPr="006533B7" w:rsidRDefault="00C41162" w:rsidP="00D778F8">
      <w:pPr>
        <w:spacing w:before="60" w:after="60"/>
        <w:ind w:left="284"/>
        <w:rPr>
          <w:sz w:val="20"/>
          <w:szCs w:val="20"/>
        </w:rPr>
      </w:pPr>
    </w:p>
    <w:p w14:paraId="1DFB19D2" w14:textId="77777777" w:rsidR="00C41162" w:rsidRPr="006533B7" w:rsidRDefault="00C41162">
      <w:pPr>
        <w:spacing w:before="60" w:after="60"/>
        <w:rPr>
          <w:sz w:val="20"/>
          <w:szCs w:val="20"/>
        </w:rPr>
      </w:pPr>
    </w:p>
    <w:p w14:paraId="451A52BF" w14:textId="77777777" w:rsidR="00C41162" w:rsidRPr="006533B7" w:rsidRDefault="00C41162">
      <w:pPr>
        <w:rPr>
          <w:sz w:val="20"/>
          <w:szCs w:val="20"/>
        </w:rPr>
      </w:pPr>
    </w:p>
    <w:p w14:paraId="1DE551D7" w14:textId="77777777" w:rsidR="00C41162" w:rsidRPr="006533B7" w:rsidRDefault="00C41162">
      <w:pPr>
        <w:rPr>
          <w:sz w:val="20"/>
          <w:szCs w:val="20"/>
        </w:rPr>
      </w:pPr>
    </w:p>
    <w:p w14:paraId="01816087" w14:textId="77777777" w:rsidR="00C41162" w:rsidRPr="006533B7" w:rsidRDefault="00C41162">
      <w:pPr>
        <w:jc w:val="both"/>
        <w:rPr>
          <w:sz w:val="20"/>
          <w:szCs w:val="20"/>
        </w:rPr>
      </w:pPr>
    </w:p>
    <w:p w14:paraId="5B60D017" w14:textId="77777777" w:rsidR="00C41162" w:rsidRPr="006533B7" w:rsidRDefault="00C41162">
      <w:pPr>
        <w:jc w:val="both"/>
        <w:rPr>
          <w:sz w:val="20"/>
          <w:szCs w:val="20"/>
        </w:rPr>
      </w:pPr>
    </w:p>
    <w:sectPr w:rsidR="00C41162" w:rsidRPr="006533B7">
      <w:headerReference w:type="default" r:id="rId8"/>
      <w:footerReference w:type="default" r:id="rId9"/>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F6D52" w14:textId="77777777" w:rsidR="00C922EB" w:rsidRDefault="00C922EB">
      <w:pPr>
        <w:spacing w:after="0" w:line="240" w:lineRule="auto"/>
      </w:pPr>
      <w:r>
        <w:separator/>
      </w:r>
    </w:p>
  </w:endnote>
  <w:endnote w:type="continuationSeparator" w:id="0">
    <w:p w14:paraId="469BCA1D" w14:textId="77777777" w:rsidR="00C922EB" w:rsidRDefault="00C92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Calibri"/>
    <w:charset w:val="00"/>
    <w:family w:val="swiss"/>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199374"/>
      <w:docPartObj>
        <w:docPartGallery w:val="Page Numbers (Bottom of Page)"/>
        <w:docPartUnique/>
      </w:docPartObj>
    </w:sdtPr>
    <w:sdtContent>
      <w:p w14:paraId="5C8FDDB0" w14:textId="50D3D095" w:rsidR="00922513" w:rsidRDefault="00922513">
        <w:pPr>
          <w:pStyle w:val="Pidipagina"/>
          <w:jc w:val="center"/>
        </w:pPr>
        <w:r>
          <w:fldChar w:fldCharType="begin"/>
        </w:r>
        <w:r>
          <w:instrText>PAGE   \* MERGEFORMAT</w:instrText>
        </w:r>
        <w:r>
          <w:fldChar w:fldCharType="separate"/>
        </w:r>
        <w:r>
          <w:t>2</w:t>
        </w:r>
        <w:r>
          <w:fldChar w:fldCharType="end"/>
        </w:r>
      </w:p>
    </w:sdtContent>
  </w:sdt>
  <w:p w14:paraId="0A1BF3F5" w14:textId="77777777" w:rsidR="00922513" w:rsidRDefault="0092251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A5F59" w14:textId="77777777" w:rsidR="00C922EB" w:rsidRDefault="00C922EB">
      <w:pPr>
        <w:rPr>
          <w:sz w:val="12"/>
        </w:rPr>
      </w:pPr>
      <w:r>
        <w:separator/>
      </w:r>
    </w:p>
  </w:footnote>
  <w:footnote w:type="continuationSeparator" w:id="0">
    <w:p w14:paraId="09AE7B10" w14:textId="77777777" w:rsidR="00C922EB" w:rsidRDefault="00C922EB">
      <w:pPr>
        <w:rPr>
          <w:sz w:val="12"/>
        </w:rPr>
      </w:pPr>
      <w:r>
        <w:continuationSeparator/>
      </w:r>
    </w:p>
  </w:footnote>
  <w:footnote w:id="1">
    <w:p w14:paraId="782B78F9" w14:textId="4F018820"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DPR 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942E88">
      <w:pPr>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77777777" w:rsidR="00C41162" w:rsidRDefault="00184306">
      <w:pPr>
        <w:pStyle w:val="Testonotaapidipagina"/>
        <w:rPr>
          <w:sz w:val="16"/>
          <w:szCs w:val="16"/>
        </w:rPr>
      </w:pPr>
      <w:r>
        <w:rPr>
          <w:sz w:val="16"/>
          <w:szCs w:val="16"/>
        </w:rPr>
        <w:t xml:space="preserve">• della Mandataria /Capofila nel caso di RTI o Consorzi Ordinari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598AD4E"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nel caso di un Consorzio Ordinario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3C7DCDDD" w14:textId="77777777" w:rsidR="00C41162" w:rsidRDefault="00184306">
      <w:pPr>
        <w:pStyle w:val="Testonotaapidipagina"/>
        <w:jc w:val="both"/>
        <w:rPr>
          <w:sz w:val="16"/>
          <w:szCs w:val="16"/>
        </w:rPr>
      </w:pPr>
      <w:r>
        <w:rPr>
          <w:rStyle w:val="Caratterinotaapidipagina"/>
        </w:rPr>
        <w:footnoteRef/>
      </w:r>
      <w:r>
        <w:rPr>
          <w:sz w:val="16"/>
          <w:szCs w:val="16"/>
        </w:rPr>
        <w:t xml:space="preserve"> Si ricorda che questa riduzione non è cumulabile con quella di cui al punto precedente. </w:t>
      </w:r>
      <w:proofErr w:type="gramStart"/>
      <w:r>
        <w:rPr>
          <w:sz w:val="16"/>
          <w:szCs w:val="16"/>
        </w:rPr>
        <w:t>Pertanto</w:t>
      </w:r>
      <w:proofErr w:type="gramEnd"/>
      <w:r>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4"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6"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09269147">
    <w:abstractNumId w:val="4"/>
  </w:num>
  <w:num w:numId="2" w16cid:durableId="643463257">
    <w:abstractNumId w:val="6"/>
  </w:num>
  <w:num w:numId="3" w16cid:durableId="160390797">
    <w:abstractNumId w:val="2"/>
  </w:num>
  <w:num w:numId="4" w16cid:durableId="620961038">
    <w:abstractNumId w:val="3"/>
  </w:num>
  <w:num w:numId="5" w16cid:durableId="183787355">
    <w:abstractNumId w:val="0"/>
  </w:num>
  <w:num w:numId="6" w16cid:durableId="1426463906">
    <w:abstractNumId w:val="5"/>
  </w:num>
  <w:num w:numId="7" w16cid:durableId="916986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17370"/>
    <w:rsid w:val="0003179F"/>
    <w:rsid w:val="00044F67"/>
    <w:rsid w:val="000805C3"/>
    <w:rsid w:val="000829E9"/>
    <w:rsid w:val="000846B2"/>
    <w:rsid w:val="00097D60"/>
    <w:rsid w:val="000E27B4"/>
    <w:rsid w:val="000E5869"/>
    <w:rsid w:val="000F4A7B"/>
    <w:rsid w:val="00141B8D"/>
    <w:rsid w:val="00184306"/>
    <w:rsid w:val="001D24C1"/>
    <w:rsid w:val="00207C68"/>
    <w:rsid w:val="002535AF"/>
    <w:rsid w:val="00277189"/>
    <w:rsid w:val="002A377A"/>
    <w:rsid w:val="00345201"/>
    <w:rsid w:val="00380CEA"/>
    <w:rsid w:val="003E5A02"/>
    <w:rsid w:val="004070A8"/>
    <w:rsid w:val="00432C93"/>
    <w:rsid w:val="004358DB"/>
    <w:rsid w:val="00457837"/>
    <w:rsid w:val="00482016"/>
    <w:rsid w:val="004C1095"/>
    <w:rsid w:val="00500F41"/>
    <w:rsid w:val="0054144C"/>
    <w:rsid w:val="00550447"/>
    <w:rsid w:val="00593F7D"/>
    <w:rsid w:val="005A4130"/>
    <w:rsid w:val="005E2131"/>
    <w:rsid w:val="006026A2"/>
    <w:rsid w:val="0063020D"/>
    <w:rsid w:val="006533B7"/>
    <w:rsid w:val="0066102F"/>
    <w:rsid w:val="0068190A"/>
    <w:rsid w:val="0069625E"/>
    <w:rsid w:val="006A3166"/>
    <w:rsid w:val="00765556"/>
    <w:rsid w:val="007A5418"/>
    <w:rsid w:val="007C2ADA"/>
    <w:rsid w:val="008608EF"/>
    <w:rsid w:val="00922513"/>
    <w:rsid w:val="00932869"/>
    <w:rsid w:val="00942E88"/>
    <w:rsid w:val="009A148E"/>
    <w:rsid w:val="009B5141"/>
    <w:rsid w:val="009D591B"/>
    <w:rsid w:val="009E1807"/>
    <w:rsid w:val="009E46B4"/>
    <w:rsid w:val="00A13E99"/>
    <w:rsid w:val="00A31B76"/>
    <w:rsid w:val="00A35FB0"/>
    <w:rsid w:val="00A718A5"/>
    <w:rsid w:val="00A90612"/>
    <w:rsid w:val="00AC2EF0"/>
    <w:rsid w:val="00B4566F"/>
    <w:rsid w:val="00B7690A"/>
    <w:rsid w:val="00BA06A8"/>
    <w:rsid w:val="00BE7499"/>
    <w:rsid w:val="00BE7729"/>
    <w:rsid w:val="00BF1D89"/>
    <w:rsid w:val="00BF4C0F"/>
    <w:rsid w:val="00C07D3C"/>
    <w:rsid w:val="00C41162"/>
    <w:rsid w:val="00C616E2"/>
    <w:rsid w:val="00C922EB"/>
    <w:rsid w:val="00D16C11"/>
    <w:rsid w:val="00D778F8"/>
    <w:rsid w:val="00D934C2"/>
    <w:rsid w:val="00DA4E36"/>
    <w:rsid w:val="00DD2513"/>
    <w:rsid w:val="00DF4EDE"/>
    <w:rsid w:val="00E3137E"/>
    <w:rsid w:val="00E7656F"/>
    <w:rsid w:val="00EB4C3C"/>
    <w:rsid w:val="00EF76A5"/>
    <w:rsid w:val="00F05ACD"/>
    <w:rsid w:val="00F27E15"/>
    <w:rsid w:val="00F40452"/>
    <w:rsid w:val="00F47641"/>
    <w:rsid w:val="00FD4A52"/>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semiHidden/>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585B0-4A65-4E25-844B-7FC0E7EB2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3915</Words>
  <Characters>22321</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Andrea Ferroci</cp:lastModifiedBy>
  <cp:revision>23</cp:revision>
  <cp:lastPrinted>2023-12-13T08:59:00Z</cp:lastPrinted>
  <dcterms:created xsi:type="dcterms:W3CDTF">2024-02-07T11:42:00Z</dcterms:created>
  <dcterms:modified xsi:type="dcterms:W3CDTF">2026-09-01T14:26:00Z</dcterms:modified>
  <dc:language>it-IT</dc:language>
</cp:coreProperties>
</file>